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6E" w:rsidRPr="00C51151" w:rsidRDefault="00B92BF3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center"/>
        <w:rPr>
          <w:rFonts w:ascii="方正小标宋_GBK" w:eastAsia="方正小标宋_GBK" w:hAnsi="Microsoft YaHei UI" w:hint="eastAsia"/>
          <w:bCs/>
          <w:color w:val="333333"/>
          <w:spacing w:val="17"/>
          <w:sz w:val="44"/>
          <w:szCs w:val="44"/>
          <w:shd w:val="clear" w:color="auto" w:fill="FFFFFF"/>
        </w:rPr>
      </w:pPr>
      <w:r w:rsidRPr="00C51151">
        <w:rPr>
          <w:rFonts w:ascii="方正小标宋_GBK" w:eastAsia="方正小标宋_GBK" w:hAnsi="Microsoft YaHei UI" w:hint="eastAsia"/>
          <w:bCs/>
          <w:color w:val="333333"/>
          <w:spacing w:val="17"/>
          <w:sz w:val="44"/>
          <w:szCs w:val="44"/>
          <w:shd w:val="clear" w:color="auto" w:fill="FFFFFF"/>
        </w:rPr>
        <w:t>重庆市涪陵区乡村振兴局</w:t>
      </w:r>
    </w:p>
    <w:p w:rsidR="00B0476E" w:rsidRPr="00C51151" w:rsidRDefault="00B92BF3" w:rsidP="00C51151">
      <w:pPr>
        <w:pStyle w:val="a3"/>
        <w:shd w:val="clear" w:color="auto" w:fill="FFFFFF"/>
        <w:spacing w:before="0" w:beforeAutospacing="0" w:after="0" w:afterAutospacing="0" w:line="594" w:lineRule="exact"/>
        <w:rPr>
          <w:rFonts w:ascii="方正小标宋_GBK" w:eastAsia="方正小标宋_GBK" w:hAnsi="Microsoft YaHei UI" w:hint="eastAsia"/>
          <w:bCs/>
          <w:color w:val="333333"/>
          <w:spacing w:val="17"/>
          <w:sz w:val="44"/>
          <w:szCs w:val="44"/>
          <w:shd w:val="clear" w:color="auto" w:fill="FFFFFF"/>
        </w:rPr>
      </w:pPr>
      <w:r w:rsidRPr="00C51151">
        <w:rPr>
          <w:rFonts w:ascii="方正小标宋_GBK" w:eastAsia="方正小标宋_GBK" w:hAnsi="Microsoft YaHei UI" w:hint="eastAsia"/>
          <w:bCs/>
          <w:color w:val="333333"/>
          <w:spacing w:val="17"/>
          <w:sz w:val="44"/>
          <w:szCs w:val="44"/>
          <w:shd w:val="clear" w:color="auto" w:fill="FFFFFF"/>
        </w:rPr>
        <w:t>关于《涪陵区</w:t>
      </w:r>
      <w:r w:rsidRPr="00C51151">
        <w:rPr>
          <w:rFonts w:ascii="方正小标宋_GBK" w:eastAsia="方正小标宋_GBK" w:hAnsi="Microsoft YaHei UI" w:hint="eastAsia"/>
          <w:bCs/>
          <w:color w:val="333333"/>
          <w:spacing w:val="17"/>
          <w:sz w:val="44"/>
          <w:szCs w:val="44"/>
          <w:shd w:val="clear" w:color="auto" w:fill="FFFFFF"/>
        </w:rPr>
        <w:t>2023</w:t>
      </w:r>
      <w:r w:rsidRPr="00C51151">
        <w:rPr>
          <w:rFonts w:ascii="方正小标宋_GBK" w:eastAsia="方正小标宋_GBK" w:hAnsi="Microsoft YaHei UI" w:hint="eastAsia"/>
          <w:bCs/>
          <w:color w:val="333333"/>
          <w:spacing w:val="17"/>
          <w:sz w:val="44"/>
          <w:szCs w:val="44"/>
          <w:shd w:val="clear" w:color="auto" w:fill="FFFFFF"/>
        </w:rPr>
        <w:t>年巩固拓展脱贫攻坚成果和乡村振兴项目库》动态调整情况的公示</w:t>
      </w:r>
    </w:p>
    <w:p w:rsidR="00C51151" w:rsidRPr="00C51151" w:rsidRDefault="00C51151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center"/>
        <w:rPr>
          <w:rFonts w:ascii="方正小标宋_GBK" w:eastAsia="方正小标宋_GBK" w:hAnsi="Microsoft YaHei UI" w:hint="eastAsia"/>
          <w:b/>
          <w:bCs/>
          <w:color w:val="333333"/>
          <w:spacing w:val="17"/>
          <w:sz w:val="44"/>
          <w:szCs w:val="44"/>
          <w:shd w:val="clear" w:color="auto" w:fill="FFFFFF"/>
        </w:rPr>
      </w:pPr>
    </w:p>
    <w:p w:rsidR="00B0476E" w:rsidRPr="00C51151" w:rsidRDefault="00B92BF3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方正仿宋_GBK" w:eastAsia="方正仿宋_GBK" w:hAnsi="Calibri" w:cs="Calibri" w:hint="eastAsia"/>
          <w:color w:val="000000"/>
          <w:sz w:val="32"/>
          <w:szCs w:val="32"/>
        </w:rPr>
      </w:pP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根据本批次中央财政资金到位情况及项目库项目建设调整需要，经区政府分管领导召集相关区级行业部门研究审核通过，现对涪陵区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2023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年巩固脱贫攻坚成果和乡村振兴项目库动态调整情况进行网上公示，欢迎广大群众监督，公示内容详见附件。</w:t>
      </w:r>
    </w:p>
    <w:p w:rsidR="00B0476E" w:rsidRPr="00C51151" w:rsidRDefault="00B92BF3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方正黑体_GBK" w:eastAsia="方正黑体_GBK" w:hAnsi="黑体" w:cs="Calibri" w:hint="eastAsia"/>
          <w:b/>
          <w:color w:val="000000"/>
          <w:sz w:val="32"/>
          <w:szCs w:val="32"/>
        </w:rPr>
      </w:pPr>
      <w:r w:rsidRPr="00C51151">
        <w:rPr>
          <w:rStyle w:val="a4"/>
          <w:rFonts w:ascii="方正黑体_GBK" w:eastAsia="方正黑体_GBK" w:hAnsi="黑体" w:cs="Calibri" w:hint="eastAsia"/>
          <w:b w:val="0"/>
          <w:color w:val="000000"/>
          <w:sz w:val="32"/>
          <w:szCs w:val="32"/>
        </w:rPr>
        <w:t>一、公示时间</w:t>
      </w:r>
    </w:p>
    <w:p w:rsidR="00B0476E" w:rsidRPr="00C51151" w:rsidRDefault="00B92BF3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方正仿宋_GBK" w:eastAsia="方正仿宋_GBK" w:hAnsi="Calibri" w:cs="Calibri" w:hint="eastAsia"/>
          <w:color w:val="000000"/>
          <w:sz w:val="32"/>
          <w:szCs w:val="32"/>
        </w:rPr>
      </w:pP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长期公示</w:t>
      </w:r>
    </w:p>
    <w:p w:rsidR="00B0476E" w:rsidRPr="00C51151" w:rsidRDefault="00B92BF3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Style w:val="a4"/>
          <w:rFonts w:ascii="方正黑体_GBK" w:eastAsia="方正黑体_GBK" w:hAnsi="黑体"/>
        </w:rPr>
      </w:pPr>
      <w:r w:rsidRPr="00C51151">
        <w:rPr>
          <w:rStyle w:val="a4"/>
          <w:rFonts w:ascii="方正黑体_GBK" w:eastAsia="方正黑体_GBK" w:hAnsi="黑体" w:cs="Calibri" w:hint="eastAsia"/>
          <w:b w:val="0"/>
          <w:color w:val="000000"/>
          <w:sz w:val="32"/>
          <w:szCs w:val="32"/>
        </w:rPr>
        <w:t>二、监督电话</w:t>
      </w:r>
    </w:p>
    <w:p w:rsidR="00B0476E" w:rsidRPr="00C51151" w:rsidRDefault="00B92BF3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方正仿宋_GBK" w:eastAsia="方正仿宋_GBK" w:hAnsi="Calibri" w:cs="Calibri" w:hint="eastAsia"/>
          <w:color w:val="000000"/>
          <w:sz w:val="32"/>
          <w:szCs w:val="32"/>
        </w:rPr>
      </w:pP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区乡村</w:t>
      </w:r>
      <w:proofErr w:type="gramStart"/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振兴局</w:t>
      </w:r>
      <w:proofErr w:type="gramEnd"/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监督电话：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023-81812283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；区纪委监委监督电话：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12388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；政务服务便民热线：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12345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。</w:t>
      </w:r>
    </w:p>
    <w:p w:rsidR="00B0476E" w:rsidRPr="00C51151" w:rsidRDefault="00B0476E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方正仿宋_GBK" w:eastAsia="方正仿宋_GBK" w:hAnsi="Calibri" w:cs="Calibri" w:hint="eastAsia"/>
          <w:color w:val="000000"/>
          <w:sz w:val="32"/>
          <w:szCs w:val="32"/>
        </w:rPr>
      </w:pPr>
    </w:p>
    <w:p w:rsidR="00B0476E" w:rsidRDefault="00B92BF3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方正仿宋_GBK" w:eastAsia="方正仿宋_GBK" w:hAnsi="微软雅黑" w:cs="Calibri" w:hint="eastAsia"/>
          <w:color w:val="000000"/>
          <w:sz w:val="32"/>
          <w:szCs w:val="32"/>
        </w:rPr>
      </w:pP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附件：涪陵区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2023</w:t>
      </w:r>
      <w:r w:rsidRPr="00C51151">
        <w:rPr>
          <w:rFonts w:ascii="方正仿宋_GBK" w:eastAsia="方正仿宋_GBK" w:hAnsi="微软雅黑" w:cs="Calibri" w:hint="eastAsia"/>
          <w:color w:val="000000"/>
          <w:sz w:val="32"/>
          <w:szCs w:val="32"/>
        </w:rPr>
        <w:t>年巩固脱贫攻坚成果和乡村振兴项目库明细表</w:t>
      </w:r>
    </w:p>
    <w:p w:rsidR="00C51151" w:rsidRDefault="00C51151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方正仿宋_GBK" w:eastAsia="方正仿宋_GBK" w:hAnsi="微软雅黑" w:cs="Calibri" w:hint="eastAsia"/>
          <w:color w:val="000000"/>
          <w:sz w:val="32"/>
          <w:szCs w:val="32"/>
        </w:rPr>
      </w:pPr>
    </w:p>
    <w:p w:rsidR="00C51151" w:rsidRDefault="00C51151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方正仿宋_GBK" w:eastAsia="方正仿宋_GBK" w:hAnsi="微软雅黑" w:cs="Calibri" w:hint="eastAsia"/>
          <w:color w:val="000000"/>
          <w:sz w:val="32"/>
          <w:szCs w:val="32"/>
        </w:rPr>
      </w:pPr>
      <w:r>
        <w:rPr>
          <w:rFonts w:ascii="方正仿宋_GBK" w:eastAsia="方正仿宋_GBK" w:hAnsi="微软雅黑" w:cs="Calibri" w:hint="eastAsia"/>
          <w:color w:val="000000"/>
          <w:sz w:val="32"/>
          <w:szCs w:val="32"/>
        </w:rPr>
        <w:t xml:space="preserve">                     重庆市涪陵区乡村振兴局</w:t>
      </w:r>
    </w:p>
    <w:p w:rsidR="00C51151" w:rsidRPr="00C51151" w:rsidRDefault="00C51151" w:rsidP="00C51151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方正仿宋_GBK" w:eastAsia="方正仿宋_GBK" w:hAnsi="Calibri" w:cs="Calibri" w:hint="eastAsia"/>
          <w:color w:val="000000"/>
          <w:sz w:val="32"/>
          <w:szCs w:val="32"/>
        </w:rPr>
      </w:pPr>
      <w:r>
        <w:rPr>
          <w:rFonts w:ascii="方正仿宋_GBK" w:eastAsia="方正仿宋_GBK" w:hAnsi="微软雅黑" w:cs="Calibri" w:hint="eastAsia"/>
          <w:color w:val="000000"/>
          <w:sz w:val="32"/>
          <w:szCs w:val="32"/>
        </w:rPr>
        <w:t xml:space="preserve">                          2022年6月9日</w:t>
      </w:r>
    </w:p>
    <w:p w:rsidR="00B0476E" w:rsidRPr="00C51151" w:rsidRDefault="00B0476E" w:rsidP="00C51151">
      <w:pPr>
        <w:spacing w:line="594" w:lineRule="exact"/>
        <w:rPr>
          <w:sz w:val="32"/>
          <w:szCs w:val="32"/>
        </w:rPr>
      </w:pPr>
      <w:bookmarkStart w:id="0" w:name="_GoBack"/>
      <w:bookmarkEnd w:id="0"/>
    </w:p>
    <w:sectPr w:rsidR="00B0476E" w:rsidRPr="00C51151" w:rsidSect="00C51151">
      <w:pgSz w:w="11906" w:h="16838"/>
      <w:pgMar w:top="204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YzZmM3ZTNjNjU1ZWZkYWUyYmM5YzVmYTkyZWVhNmMifQ=="/>
  </w:docVars>
  <w:rsids>
    <w:rsidRoot w:val="00631272"/>
    <w:rsid w:val="001F606D"/>
    <w:rsid w:val="00631272"/>
    <w:rsid w:val="009C7CBA"/>
    <w:rsid w:val="00B0476E"/>
    <w:rsid w:val="00B92BF3"/>
    <w:rsid w:val="00C51151"/>
    <w:rsid w:val="45EB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4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2023-06-27T09:14:00Z</dcterms:created>
  <dcterms:modified xsi:type="dcterms:W3CDTF">2023-06-27T09:14:00Z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770B9B2E9FE44D0DAC3EDA84FDF0B62E_12</vt:lpwstr>
  </property>
</Properties>
</file>