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D2576">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1</w:t>
      </w:r>
      <w:r>
        <w:rPr>
          <w:rFonts w:hint="eastAsia" w:ascii="微软雅黑" w:hAnsi="微软雅黑" w:eastAsia="微软雅黑" w:cs="微软雅黑"/>
        </w:rPr>
        <w:t>月</w:t>
      </w:r>
      <w:r>
        <w:rPr>
          <w:rFonts w:hint="eastAsia" w:ascii="微软雅黑" w:hAnsi="微软雅黑" w:eastAsia="微软雅黑" w:cs="微软雅黑"/>
          <w:lang w:val="en-US" w:eastAsia="zh-CN"/>
        </w:rPr>
        <w:t>20</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1</w:t>
      </w:r>
      <w:r>
        <w:rPr>
          <w:rFonts w:hint="eastAsia" w:ascii="微软雅黑" w:hAnsi="微软雅黑" w:eastAsia="微软雅黑" w:cs="微软雅黑"/>
        </w:rPr>
        <w:t>月</w:t>
      </w:r>
      <w:r>
        <w:rPr>
          <w:rFonts w:hint="eastAsia" w:ascii="微软雅黑" w:hAnsi="微软雅黑" w:eastAsia="微软雅黑" w:cs="微软雅黑"/>
          <w:lang w:val="en-US" w:eastAsia="zh-CN"/>
        </w:rPr>
        <w:t>26</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1</w:t>
      </w:r>
      <w:r>
        <w:rPr>
          <w:rFonts w:hint="eastAsia" w:ascii="微软雅黑" w:hAnsi="微软雅黑" w:eastAsia="微软雅黑" w:cs="微软雅黑"/>
        </w:rPr>
        <w:t>月</w:t>
      </w:r>
      <w:r>
        <w:rPr>
          <w:rFonts w:hint="eastAsia" w:ascii="微软雅黑" w:hAnsi="微软雅黑" w:eastAsia="微软雅黑" w:cs="微软雅黑"/>
          <w:lang w:val="en-US" w:eastAsia="zh-CN"/>
        </w:rPr>
        <w:t>27</w:t>
      </w:r>
      <w:r>
        <w:rPr>
          <w:rFonts w:hint="eastAsia" w:ascii="微软雅黑" w:hAnsi="微软雅黑" w:eastAsia="微软雅黑" w:cs="微软雅黑"/>
        </w:rPr>
        <w:t>日—202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2</w:t>
      </w:r>
      <w:r>
        <w:rPr>
          <w:rFonts w:hint="eastAsia" w:ascii="微软雅黑" w:hAnsi="微软雅黑" w:eastAsia="微软雅黑" w:cs="微软雅黑"/>
        </w:rPr>
        <w:t>月</w:t>
      </w:r>
      <w:r>
        <w:rPr>
          <w:rFonts w:hint="eastAsia" w:ascii="微软雅黑" w:hAnsi="微软雅黑" w:eastAsia="微软雅黑" w:cs="微软雅黑"/>
          <w:lang w:val="en-US" w:eastAsia="zh-CN"/>
        </w:rPr>
        <w:t>2</w:t>
      </w:r>
      <w:r>
        <w:rPr>
          <w:rFonts w:hint="eastAsia" w:ascii="微软雅黑" w:hAnsi="微软雅黑" w:eastAsia="微软雅黑" w:cs="微软雅黑"/>
        </w:rPr>
        <w:t>日（7日）。</w:t>
      </w:r>
    </w:p>
    <w:p w14:paraId="1187DF39">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hint="eastAsia" w:ascii="微软雅黑" w:hAnsi="微软雅黑" w:eastAsia="微软雅黑" w:cs="微软雅黑"/>
          <w:lang w:eastAsia="zh-CN"/>
        </w:rPr>
        <w:t>向重庆市涪陵区人民政府</w:t>
      </w:r>
      <w:r>
        <w:rPr>
          <w:rFonts w:hint="eastAsia" w:ascii="微软雅黑" w:hAnsi="微软雅黑" w:eastAsia="微软雅黑" w:cs="微软雅黑"/>
        </w:rPr>
        <w:t>提起行政复议，也可以自公告期限届满之日起六个月内</w:t>
      </w:r>
      <w:r>
        <w:rPr>
          <w:rFonts w:hint="eastAsia" w:ascii="微软雅黑" w:hAnsi="微软雅黑" w:eastAsia="微软雅黑" w:cs="微软雅黑"/>
          <w:lang w:eastAsia="zh-CN"/>
        </w:rPr>
        <w:t>向涪陵区人民法院</w:t>
      </w:r>
      <w:r>
        <w:rPr>
          <w:rFonts w:hint="eastAsia" w:ascii="微软雅黑" w:hAnsi="微软雅黑" w:eastAsia="微软雅黑" w:cs="微软雅黑"/>
        </w:rPr>
        <w:t>提起行政诉讼。</w:t>
      </w:r>
    </w:p>
    <w:p w14:paraId="6771212E">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5"/>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14:paraId="6E391F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14:paraId="39B889C7">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742E8C34">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14BE63">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119C2B">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14:paraId="473222A1">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0F532969">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14:paraId="4E59FF46">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14:paraId="3FA16C2D">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14:paraId="0BFE04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437162">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B2DDAE">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重庆华峰化工有限公司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E8C6AA">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重庆华峰化工有限公司5t/a钌催化剂前体制备项目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87A839">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5</w:t>
            </w:r>
            <w:r>
              <w:rPr>
                <w:rFonts w:hint="eastAsia" w:ascii="微软雅黑" w:hAnsi="微软雅黑" w:eastAsia="微软雅黑" w:cs="微软雅黑"/>
              </w:rPr>
              <w:t>〕</w:t>
            </w:r>
            <w:r>
              <w:rPr>
                <w:rFonts w:hint="eastAsia" w:ascii="微软雅黑" w:hAnsi="微软雅黑" w:eastAsia="微软雅黑" w:cs="微软雅黑"/>
                <w:lang w:val="en-US" w:eastAsia="zh-CN"/>
              </w:rPr>
              <w:t>6</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8741EB">
            <w:pPr>
              <w:pStyle w:val="4"/>
              <w:widowControl/>
              <w:wordWrap w:val="0"/>
              <w:spacing w:before="0" w:beforeAutospacing="0" w:after="0" w:afterAutospacing="0" w:line="400" w:lineRule="exact"/>
              <w:jc w:val="center"/>
              <w:rPr>
                <w:rFonts w:hint="eastAsia" w:ascii="微软雅黑" w:hAnsi="微软雅黑" w:eastAsia="微软雅黑" w:cs="微软雅黑"/>
              </w:rPr>
            </w:pPr>
          </w:p>
          <w:p w14:paraId="13D2F9C8">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20250123</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41D5AC">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56E13B1C">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50127</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9660EF">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2403-500102-04-01-636129</w:t>
            </w:r>
          </w:p>
        </w:tc>
      </w:tr>
      <w:tr w14:paraId="5CEF0D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62BFA19">
            <w:pPr>
              <w:pStyle w:val="4"/>
              <w:widowControl/>
              <w:wordWrap w:val="0"/>
              <w:spacing w:before="0" w:beforeAutospacing="0" w:after="0" w:afterAutospacing="0" w:line="400" w:lineRule="exact"/>
              <w:jc w:val="center"/>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2</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374EE2A">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华峰集团有限公司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D81679">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华峰集团有限公司年产138万吨功能性新材料一体化产业链项目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E51A28">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5</w:t>
            </w:r>
            <w:r>
              <w:rPr>
                <w:rFonts w:hint="eastAsia" w:ascii="微软雅黑" w:hAnsi="微软雅黑" w:eastAsia="微软雅黑" w:cs="微软雅黑"/>
              </w:rPr>
              <w:t>〕</w:t>
            </w:r>
            <w:r>
              <w:rPr>
                <w:rFonts w:hint="eastAsia" w:ascii="微软雅黑" w:hAnsi="微软雅黑" w:eastAsia="微软雅黑" w:cs="微软雅黑"/>
                <w:lang w:val="en-US" w:eastAsia="zh-CN"/>
              </w:rPr>
              <w:t>7</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7D83A1">
            <w:pPr>
              <w:pStyle w:val="4"/>
              <w:widowControl/>
              <w:wordWrap w:val="0"/>
              <w:spacing w:before="0" w:beforeAutospacing="0" w:after="0" w:afterAutospacing="0" w:line="400" w:lineRule="exact"/>
              <w:jc w:val="center"/>
              <w:rPr>
                <w:rFonts w:hint="eastAsia" w:ascii="微软雅黑" w:hAnsi="微软雅黑" w:eastAsia="微软雅黑" w:cs="微软雅黑"/>
              </w:rPr>
            </w:pPr>
          </w:p>
          <w:p w14:paraId="19475816">
            <w:pPr>
              <w:pStyle w:val="4"/>
              <w:widowControl/>
              <w:wordWrap w:val="0"/>
              <w:spacing w:before="0" w:beforeAutospacing="0" w:after="0" w:afterAutospacing="0"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20250123</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D490B3">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2CE5A73B">
            <w:pPr>
              <w:pStyle w:val="4"/>
              <w:widowControl/>
              <w:wordWrap w:val="0"/>
              <w:spacing w:before="0" w:beforeAutospacing="0" w:after="0" w:afterAutospacing="0" w:line="400" w:lineRule="exact"/>
              <w:jc w:val="center"/>
              <w:rPr>
                <w:rFonts w:hint="default" w:ascii="微软雅黑" w:hAnsi="微软雅黑" w:eastAsia="微软雅黑" w:cs="微软雅黑"/>
                <w:lang w:val="en-US"/>
              </w:rPr>
            </w:pPr>
            <w:r>
              <w:rPr>
                <w:rFonts w:hint="eastAsia" w:ascii="微软雅黑" w:hAnsi="微软雅黑" w:eastAsia="微软雅黑" w:cs="微软雅黑"/>
              </w:rPr>
              <w:t>202</w:t>
            </w:r>
            <w:r>
              <w:rPr>
                <w:rFonts w:hint="eastAsia" w:ascii="微软雅黑" w:hAnsi="微软雅黑" w:eastAsia="微软雅黑" w:cs="微软雅黑"/>
                <w:lang w:val="en-US" w:eastAsia="zh-CN"/>
              </w:rPr>
              <w:t>50127</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012D16A">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2212-500102-04-01-686707</w:t>
            </w:r>
          </w:p>
        </w:tc>
      </w:tr>
      <w:tr w14:paraId="700DB5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377D1F">
            <w:pPr>
              <w:pStyle w:val="4"/>
              <w:widowControl/>
              <w:wordWrap w:val="0"/>
              <w:spacing w:before="0" w:beforeAutospacing="0" w:after="0" w:afterAutospacing="0" w:line="400" w:lineRule="exact"/>
              <w:jc w:val="center"/>
              <w:rPr>
                <w:rFonts w:hint="default"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3</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1A8BEFD">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重庆亿恒包装有限公司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8AA6225">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亿恒包装吹塑扩建项目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6CC62D">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5</w:t>
            </w:r>
            <w:r>
              <w:rPr>
                <w:rFonts w:hint="eastAsia" w:ascii="微软雅黑" w:hAnsi="微软雅黑" w:eastAsia="微软雅黑" w:cs="微软雅黑"/>
              </w:rPr>
              <w:t>〕</w:t>
            </w:r>
            <w:r>
              <w:rPr>
                <w:rFonts w:hint="eastAsia" w:ascii="微软雅黑" w:hAnsi="微软雅黑" w:eastAsia="微软雅黑" w:cs="微软雅黑"/>
                <w:lang w:val="en-US" w:eastAsia="zh-CN"/>
              </w:rPr>
              <w:t>8</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5797037">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20250126</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877385">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154CC445">
            <w:pPr>
              <w:pStyle w:val="4"/>
              <w:widowControl/>
              <w:wordWrap w:val="0"/>
              <w:spacing w:before="0" w:beforeAutospacing="0" w:after="0" w:afterAutospacing="0" w:line="400" w:lineRule="exact"/>
              <w:jc w:val="center"/>
              <w:rPr>
                <w:rFonts w:hint="default" w:ascii="微软雅黑" w:hAnsi="微软雅黑" w:eastAsia="微软雅黑" w:cs="微软雅黑"/>
                <w:lang w:val="en-US"/>
              </w:rPr>
            </w:pPr>
            <w:r>
              <w:rPr>
                <w:rFonts w:hint="eastAsia" w:ascii="微软雅黑" w:hAnsi="微软雅黑" w:eastAsia="微软雅黑" w:cs="微软雅黑"/>
              </w:rPr>
              <w:t>202</w:t>
            </w:r>
            <w:r>
              <w:rPr>
                <w:rFonts w:hint="eastAsia" w:ascii="微软雅黑" w:hAnsi="微软雅黑" w:eastAsia="微软雅黑" w:cs="微软雅黑"/>
                <w:lang w:val="en-US" w:eastAsia="zh-CN"/>
              </w:rPr>
              <w:t>50127</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4A42FF5">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2410-500102-04-05-832393</w:t>
            </w:r>
          </w:p>
        </w:tc>
      </w:tr>
    </w:tbl>
    <w:p w14:paraId="463BC2D6">
      <w:pPr>
        <w:pStyle w:val="4"/>
        <w:widowControl/>
        <w:spacing w:before="0" w:beforeAutospacing="0" w:after="0" w:afterAutospacing="0" w:line="400" w:lineRule="exact"/>
        <w:ind w:firstLine="480" w:firstLineChars="200"/>
        <w:jc w:val="both"/>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8CF67A9"/>
    <w:rsid w:val="0CE70C43"/>
    <w:rsid w:val="0FB12D16"/>
    <w:rsid w:val="11056793"/>
    <w:rsid w:val="1160267A"/>
    <w:rsid w:val="13836755"/>
    <w:rsid w:val="195239EE"/>
    <w:rsid w:val="1A381DE3"/>
    <w:rsid w:val="1A3D0626"/>
    <w:rsid w:val="1AB1343D"/>
    <w:rsid w:val="1C227D17"/>
    <w:rsid w:val="1E213C55"/>
    <w:rsid w:val="1EBA1CFE"/>
    <w:rsid w:val="1FC950A7"/>
    <w:rsid w:val="20D962C2"/>
    <w:rsid w:val="214742E3"/>
    <w:rsid w:val="23672FDA"/>
    <w:rsid w:val="246510E6"/>
    <w:rsid w:val="25476E25"/>
    <w:rsid w:val="260F1C47"/>
    <w:rsid w:val="26B239DE"/>
    <w:rsid w:val="29B45561"/>
    <w:rsid w:val="2D142E33"/>
    <w:rsid w:val="2E1F179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8A058AF"/>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41941FC"/>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customStyle="1" w:styleId="7">
    <w:name w:val="页眉 Char"/>
    <w:basedOn w:val="6"/>
    <w:link w:val="3"/>
    <w:autoRedefine/>
    <w:semiHidden/>
    <w:qFormat/>
    <w:uiPriority w:val="99"/>
    <w:rPr>
      <w:rFonts w:ascii="Calibri" w:hAnsi="Calibri" w:eastAsia="宋体" w:cs="Times New Roman"/>
      <w:sz w:val="18"/>
      <w:szCs w:val="18"/>
    </w:rPr>
  </w:style>
  <w:style w:type="character" w:customStyle="1" w:styleId="8">
    <w:name w:val="页脚 Char"/>
    <w:basedOn w:val="6"/>
    <w:link w:val="2"/>
    <w:autoRedefine/>
    <w:semiHidden/>
    <w:qFormat/>
    <w:uiPriority w:val="99"/>
    <w:rPr>
      <w:rFonts w:ascii="Calibri" w:hAnsi="Calibri" w:eastAsia="宋体" w:cs="Times New Roman"/>
      <w:sz w:val="18"/>
      <w:szCs w:val="18"/>
    </w:rPr>
  </w:style>
  <w:style w:type="paragraph" w:customStyle="1" w:styleId="9">
    <w:name w:val="_Style 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447</Words>
  <Characters>638</Characters>
  <Lines>3</Lines>
  <Paragraphs>1</Paragraphs>
  <TotalTime>3</TotalTime>
  <ScaleCrop>false</ScaleCrop>
  <LinksUpToDate>false</LinksUpToDate>
  <CharactersWithSpaces>643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clarissa</cp:lastModifiedBy>
  <dcterms:modified xsi:type="dcterms:W3CDTF">2025-01-27T01:27:26Z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