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83" w:rsidRPr="00055D06" w:rsidRDefault="00492083" w:rsidP="00492083">
      <w:pPr>
        <w:spacing w:line="390" w:lineRule="exact"/>
        <w:rPr>
          <w:rFonts w:ascii="方正小标宋_GBK" w:eastAsia="方正小标宋_GBK"/>
          <w:b/>
          <w:bCs/>
          <w:color w:val="FF0000"/>
        </w:rPr>
      </w:pPr>
    </w:p>
    <w:p w:rsidR="00492083" w:rsidRPr="00055D06" w:rsidRDefault="00492083" w:rsidP="00492083">
      <w:pPr>
        <w:spacing w:line="380" w:lineRule="exact"/>
        <w:rPr>
          <w:rFonts w:ascii="方正小标宋_GBK" w:eastAsia="方正小标宋_GBK"/>
          <w:color w:val="FF0000"/>
          <w:spacing w:val="-14"/>
          <w:w w:val="42"/>
        </w:rPr>
      </w:pPr>
    </w:p>
    <w:p w:rsidR="00492083" w:rsidRPr="00055D06" w:rsidRDefault="007C2EEA" w:rsidP="00492083">
      <w:pPr>
        <w:spacing w:line="390" w:lineRule="exact"/>
        <w:rPr>
          <w:rFonts w:ascii="方正小标宋_GBK" w:eastAsia="方正小标宋_GBK"/>
          <w:color w:val="FF0000"/>
          <w:spacing w:val="-14"/>
          <w:w w:val="42"/>
        </w:rPr>
      </w:pPr>
      <w:r w:rsidRPr="007C2EEA">
        <w:rPr>
          <w:rFonts w:ascii="方正小标宋_GBK" w:eastAsia="方正小标宋_GBK"/>
          <w:b/>
          <w:bCs/>
          <w:noProof/>
          <w:color w:val="FF0000"/>
          <w:sz w:val="20"/>
        </w:rPr>
        <w:pict>
          <v:line id="_x0000_s1026" style="position:absolute;left:0;text-align:left;z-index:251658240;mso-wrap-edited:f;mso-position-horizontal:center" from="0,14.65pt" to="0,14.65pt" wrapcoords="0 0 0 0 0 0 0 0 0 0" strokeweight="2pt">
            <w10:wrap type="tight"/>
          </v:line>
        </w:pict>
      </w:r>
    </w:p>
    <w:p w:rsidR="00492083" w:rsidRPr="00055D06" w:rsidRDefault="00492083" w:rsidP="00492083">
      <w:pPr>
        <w:tabs>
          <w:tab w:val="left" w:pos="5025"/>
        </w:tabs>
        <w:spacing w:line="380" w:lineRule="exact"/>
        <w:jc w:val="left"/>
        <w:rPr>
          <w:rFonts w:ascii="方正小标宋_GBK" w:eastAsia="方正小标宋_GBK"/>
          <w:color w:val="FF0000"/>
          <w:spacing w:val="-14"/>
          <w:w w:val="42"/>
        </w:rPr>
      </w:pPr>
    </w:p>
    <w:p w:rsidR="00492083" w:rsidRPr="00055D06" w:rsidRDefault="00492083" w:rsidP="00492083">
      <w:pPr>
        <w:spacing w:line="400" w:lineRule="exact"/>
        <w:jc w:val="center"/>
        <w:rPr>
          <w:rFonts w:ascii="方正小标宋_GBK" w:eastAsia="方正小标宋_GBK"/>
          <w:color w:val="FF0000"/>
          <w:spacing w:val="-14"/>
          <w:w w:val="42"/>
        </w:rPr>
      </w:pPr>
    </w:p>
    <w:p w:rsidR="00492083" w:rsidRPr="00CE79CE" w:rsidRDefault="00492083" w:rsidP="00492083">
      <w:pPr>
        <w:tabs>
          <w:tab w:val="left" w:pos="8690"/>
        </w:tabs>
        <w:spacing w:line="1180" w:lineRule="exact"/>
        <w:ind w:rightChars="-1" w:right="-3"/>
        <w:jc w:val="center"/>
        <w:rPr>
          <w:rFonts w:ascii="方正小标宋_GBK" w:eastAsia="方正小标宋_GBK"/>
          <w:b/>
          <w:bCs/>
          <w:color w:val="FF0000"/>
          <w:spacing w:val="14"/>
          <w:w w:val="50"/>
          <w:sz w:val="108"/>
          <w:szCs w:val="108"/>
        </w:rPr>
      </w:pPr>
      <w:r w:rsidRPr="00CE79CE">
        <w:rPr>
          <w:rFonts w:ascii="方正小标宋_GBK" w:eastAsia="方正小标宋_GBK" w:hint="eastAsia"/>
          <w:b/>
          <w:bCs/>
          <w:color w:val="FF0000"/>
          <w:spacing w:val="14"/>
          <w:w w:val="50"/>
          <w:sz w:val="108"/>
          <w:szCs w:val="108"/>
        </w:rPr>
        <w:t>重庆市涪陵区退役军人事务局</w:t>
      </w:r>
      <w:r w:rsidR="00CE79CE" w:rsidRPr="00CE79CE">
        <w:rPr>
          <w:rFonts w:ascii="方正小标宋_GBK" w:eastAsia="方正小标宋_GBK" w:hint="eastAsia"/>
          <w:b/>
          <w:bCs/>
          <w:color w:val="FF0000"/>
          <w:spacing w:val="14"/>
          <w:w w:val="50"/>
          <w:sz w:val="108"/>
          <w:szCs w:val="108"/>
        </w:rPr>
        <w:t>文件</w:t>
      </w:r>
    </w:p>
    <w:p w:rsidR="00492083" w:rsidRPr="00055D06" w:rsidRDefault="00492083" w:rsidP="00492083">
      <w:pPr>
        <w:spacing w:line="480" w:lineRule="exact"/>
        <w:jc w:val="center"/>
        <w:rPr>
          <w:rFonts w:ascii="仿宋_GB2312"/>
          <w:color w:val="FF0000"/>
        </w:rPr>
      </w:pPr>
    </w:p>
    <w:p w:rsidR="00CE79CE" w:rsidRPr="00055D06" w:rsidRDefault="00CE79CE" w:rsidP="00CE79CE">
      <w:pPr>
        <w:spacing w:line="460" w:lineRule="exact"/>
        <w:jc w:val="center"/>
        <w:rPr>
          <w:rFonts w:ascii="仿宋_GB2312"/>
          <w:color w:val="FF0000"/>
        </w:rPr>
      </w:pPr>
    </w:p>
    <w:p w:rsidR="00492083" w:rsidRPr="00CE79CE" w:rsidRDefault="00CE79CE" w:rsidP="00CE79CE">
      <w:pPr>
        <w:spacing w:line="460" w:lineRule="exact"/>
        <w:jc w:val="center"/>
        <w:rPr>
          <w:rFonts w:ascii="仿宋_GB2312"/>
          <w:color w:val="FF0000"/>
        </w:rPr>
      </w:pPr>
      <w:r>
        <w:rPr>
          <w:rFonts w:ascii="方正仿宋_GBK" w:hint="eastAsia"/>
          <w:color w:val="auto"/>
        </w:rPr>
        <w:t>涪退役军人局函</w:t>
      </w:r>
      <w:r w:rsidRPr="000871CD">
        <w:rPr>
          <w:rFonts w:ascii="方正仿宋_GBK" w:hint="eastAsia"/>
          <w:color w:val="auto"/>
        </w:rPr>
        <w:t>﹝</w:t>
      </w:r>
      <w:r>
        <w:rPr>
          <w:rFonts w:ascii="方正仿宋_GBK" w:hint="eastAsia"/>
          <w:color w:val="auto"/>
        </w:rPr>
        <w:t>20</w:t>
      </w:r>
      <w:r w:rsidR="00C1337D">
        <w:rPr>
          <w:rFonts w:ascii="方正仿宋_GBK" w:hint="eastAsia"/>
          <w:color w:val="auto"/>
        </w:rPr>
        <w:t>21</w:t>
      </w:r>
      <w:r w:rsidRPr="000871CD">
        <w:rPr>
          <w:rFonts w:ascii="方正仿宋_GBK" w:hint="eastAsia"/>
          <w:color w:val="auto"/>
        </w:rPr>
        <w:t>﹞</w:t>
      </w:r>
      <w:r w:rsidR="00AC018C">
        <w:rPr>
          <w:rFonts w:ascii="方正仿宋_GBK" w:hint="eastAsia"/>
          <w:color w:val="auto"/>
        </w:rPr>
        <w:t>24</w:t>
      </w:r>
      <w:r w:rsidRPr="000871CD">
        <w:rPr>
          <w:rFonts w:ascii="方正仿宋_GBK" w:hint="eastAsia"/>
          <w:color w:val="auto"/>
        </w:rPr>
        <w:t>号</w:t>
      </w:r>
      <w:r>
        <w:rPr>
          <w:rFonts w:ascii="方正仿宋_GBK" w:hint="eastAsia"/>
          <w:color w:val="auto"/>
        </w:rPr>
        <w:t xml:space="preserve">      </w:t>
      </w:r>
    </w:p>
    <w:p w:rsidR="00492083" w:rsidRPr="00E22E1F" w:rsidRDefault="007C2EEA" w:rsidP="00492083">
      <w:pPr>
        <w:jc w:val="center"/>
        <w:rPr>
          <w:color w:val="FF0000"/>
        </w:rPr>
      </w:pPr>
      <w:r w:rsidRPr="007C2EEA">
        <w:rPr>
          <w:rFonts w:ascii="黑体" w:eastAsia="黑体"/>
          <w:noProof/>
          <w:color w:val="FF0000"/>
          <w:sz w:val="20"/>
        </w:rPr>
        <w:pict>
          <v:line id="_x0000_s1027" style="position:absolute;left:0;text-align:left;z-index:251659264" from="0,6.6pt" to="442.2pt,6.6pt" strokecolor="red" strokeweight="2.25pt">
            <w10:wrap type="square"/>
          </v:line>
        </w:pict>
      </w:r>
    </w:p>
    <w:p w:rsidR="00B74A75" w:rsidRPr="00946407" w:rsidRDefault="00B74A75" w:rsidP="00B74A75">
      <w:pPr>
        <w:spacing w:line="600" w:lineRule="exact"/>
        <w:jc w:val="center"/>
        <w:rPr>
          <w:rFonts w:ascii="方正小标宋_GBK" w:eastAsia="方正小标宋_GBK"/>
          <w:w w:val="98"/>
          <w:sz w:val="44"/>
          <w:szCs w:val="44"/>
        </w:rPr>
      </w:pPr>
      <w:r w:rsidRPr="00946407">
        <w:rPr>
          <w:rFonts w:ascii="方正小标宋_GBK" w:eastAsia="方正小标宋_GBK" w:hint="eastAsia"/>
          <w:w w:val="98"/>
          <w:sz w:val="44"/>
          <w:szCs w:val="44"/>
        </w:rPr>
        <w:t>重庆市涪陵区退役军人事务局</w:t>
      </w:r>
    </w:p>
    <w:p w:rsidR="00AC018C" w:rsidRDefault="00AC018C" w:rsidP="00AC018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关于举办2021年涪陵区“春季老兵招聘月”</w:t>
      </w:r>
    </w:p>
    <w:p w:rsidR="00AC018C" w:rsidRDefault="00AC018C" w:rsidP="00AC018C">
      <w:pPr>
        <w:spacing w:line="600" w:lineRule="exact"/>
        <w:jc w:val="center"/>
        <w:rPr>
          <w:rFonts w:ascii="方正小标宋_GBK" w:eastAsia="方正小标宋_GBK" w:hAnsi="方正小标宋_GBK" w:cs="方正小标宋_GBK"/>
          <w:color w:val="FF0000"/>
          <w:sz w:val="44"/>
          <w:szCs w:val="44"/>
        </w:rPr>
      </w:pPr>
      <w:r>
        <w:rPr>
          <w:rFonts w:ascii="方正小标宋_GBK" w:eastAsia="方正小标宋_GBK" w:hAnsi="方正小标宋_GBK" w:cs="方正小标宋_GBK" w:hint="eastAsia"/>
          <w:sz w:val="44"/>
          <w:szCs w:val="44"/>
        </w:rPr>
        <w:t>活动的通知</w:t>
      </w:r>
    </w:p>
    <w:p w:rsidR="00B74A75" w:rsidRPr="00946407" w:rsidRDefault="00B74A75" w:rsidP="005B2CA9">
      <w:pPr>
        <w:spacing w:line="600" w:lineRule="exact"/>
        <w:jc w:val="center"/>
        <w:rPr>
          <w:rFonts w:ascii="方正小标宋_GBK" w:eastAsia="方正小标宋_GBK"/>
        </w:rPr>
      </w:pPr>
    </w:p>
    <w:p w:rsidR="00AB1655" w:rsidRDefault="00AB1655" w:rsidP="005B2CA9">
      <w:pPr>
        <w:pStyle w:val="a8"/>
        <w:widowControl/>
        <w:spacing w:line="600" w:lineRule="exact"/>
        <w:jc w:val="left"/>
        <w:rPr>
          <w:color w:val="000000" w:themeColor="text1"/>
          <w:kern w:val="0"/>
          <w:sz w:val="32"/>
        </w:rPr>
      </w:pPr>
      <w:r>
        <w:rPr>
          <w:rFonts w:hint="eastAsia"/>
          <w:color w:val="000000" w:themeColor="text1"/>
          <w:kern w:val="0"/>
          <w:sz w:val="32"/>
        </w:rPr>
        <w:t>新城区管委会、各工业园区管委会，各乡镇人民政府（街道办事处），区内各企业，有关单位：</w:t>
      </w:r>
    </w:p>
    <w:p w:rsidR="00AB1655" w:rsidRDefault="00AB1655" w:rsidP="005B2CA9">
      <w:pPr>
        <w:spacing w:line="600" w:lineRule="exact"/>
        <w:ind w:firstLineChars="200" w:firstLine="632"/>
        <w:jc w:val="left"/>
        <w:rPr>
          <w:rFonts w:ascii="方正仿宋_GBK" w:hAnsi="方正小标宋_GBK" w:cs="方正小标宋_GBK"/>
        </w:rPr>
      </w:pPr>
      <w:r>
        <w:rPr>
          <w:rFonts w:hint="eastAsia"/>
          <w:color w:val="000000" w:themeColor="text1"/>
          <w:kern w:val="0"/>
        </w:rPr>
        <w:t>为做好退役军人就业创业服务工作，促进我区退役军人实现充分就业，畅通人才供需渠道，搭建退役军人专属招聘平台，现决定</w:t>
      </w:r>
      <w:r>
        <w:rPr>
          <w:rFonts w:ascii="方正仿宋_GBK" w:hint="eastAsia"/>
          <w:color w:val="000000" w:themeColor="text1"/>
          <w:kern w:val="0"/>
        </w:rPr>
        <w:t>举办</w:t>
      </w:r>
      <w:r>
        <w:rPr>
          <w:rFonts w:ascii="方正仿宋_GBK" w:hAnsi="方正小标宋_GBK" w:cs="方正小标宋_GBK" w:hint="eastAsia"/>
        </w:rPr>
        <w:t>2021年涪陵区“春季老兵招聘月”活动</w:t>
      </w:r>
      <w:r>
        <w:rPr>
          <w:rFonts w:ascii="方正仿宋_GBK" w:hint="eastAsia"/>
          <w:color w:val="000000" w:themeColor="text1"/>
          <w:kern w:val="0"/>
        </w:rPr>
        <w:t>，</w:t>
      </w:r>
      <w:r>
        <w:rPr>
          <w:rFonts w:hint="eastAsia"/>
          <w:color w:val="000000" w:themeColor="text1"/>
          <w:kern w:val="0"/>
        </w:rPr>
        <w:t>现将有关事项通知如下：</w:t>
      </w:r>
    </w:p>
    <w:p w:rsidR="00AB1655" w:rsidRDefault="00173EFB" w:rsidP="005B2CA9">
      <w:pPr>
        <w:spacing w:line="600" w:lineRule="exact"/>
        <w:ind w:left="632"/>
        <w:rPr>
          <w:rFonts w:ascii="方正黑体_GBK" w:eastAsia="方正黑体_GBK" w:hAnsi="仿宋"/>
        </w:rPr>
      </w:pPr>
      <w:r>
        <w:rPr>
          <w:rFonts w:ascii="方正黑体_GBK" w:eastAsia="方正黑体_GBK" w:hAnsi="仿宋" w:hint="eastAsia"/>
        </w:rPr>
        <w:t>一、</w:t>
      </w:r>
      <w:r w:rsidR="00AB1655">
        <w:rPr>
          <w:rFonts w:ascii="方正黑体_GBK" w:eastAsia="方正黑体_GBK" w:hAnsi="仿宋" w:hint="eastAsia"/>
        </w:rPr>
        <w:t>活动名称</w:t>
      </w:r>
    </w:p>
    <w:p w:rsidR="00AB1655" w:rsidRDefault="00AB1655" w:rsidP="005B2CA9">
      <w:pPr>
        <w:spacing w:line="600" w:lineRule="exact"/>
        <w:ind w:firstLineChars="200" w:firstLine="632"/>
        <w:rPr>
          <w:rFonts w:eastAsia="仿宋"/>
          <w:color w:val="auto"/>
        </w:rPr>
      </w:pPr>
      <w:r>
        <w:rPr>
          <w:rFonts w:ascii="方正仿宋_GBK" w:hAnsi="仿宋" w:hint="eastAsia"/>
        </w:rPr>
        <w:t>2021年涪陵区“春季老兵招聘月”活动</w:t>
      </w:r>
      <w:r>
        <w:rPr>
          <w:rFonts w:eastAsia="仿宋" w:hint="eastAsia"/>
          <w:color w:val="auto"/>
        </w:rPr>
        <w:t>。</w:t>
      </w:r>
    </w:p>
    <w:p w:rsidR="00AB1655" w:rsidRDefault="00173EFB" w:rsidP="005B2CA9">
      <w:pPr>
        <w:spacing w:line="600" w:lineRule="exact"/>
        <w:ind w:left="632"/>
        <w:rPr>
          <w:rFonts w:ascii="方正黑体_GBK" w:eastAsia="方正黑体_GBK" w:hAnsi="仿宋"/>
        </w:rPr>
      </w:pPr>
      <w:r>
        <w:rPr>
          <w:rFonts w:ascii="方正黑体_GBK" w:eastAsia="方正黑体_GBK" w:hAnsi="仿宋" w:hint="eastAsia"/>
        </w:rPr>
        <w:lastRenderedPageBreak/>
        <w:t>二、</w:t>
      </w:r>
      <w:r w:rsidR="00AB1655">
        <w:rPr>
          <w:rFonts w:ascii="方正黑体_GBK" w:eastAsia="方正黑体_GBK" w:hAnsi="仿宋" w:hint="eastAsia"/>
        </w:rPr>
        <w:t>活动主题</w:t>
      </w:r>
    </w:p>
    <w:p w:rsidR="00AB1655" w:rsidRPr="003D22C0" w:rsidRDefault="00AB1655" w:rsidP="005B2CA9">
      <w:pPr>
        <w:spacing w:line="600" w:lineRule="exact"/>
        <w:ind w:firstLineChars="200" w:firstLine="632"/>
        <w:rPr>
          <w:rFonts w:ascii="方正仿宋_GBK"/>
          <w:color w:val="auto"/>
        </w:rPr>
      </w:pPr>
      <w:r w:rsidRPr="003D22C0">
        <w:rPr>
          <w:rFonts w:ascii="方正仿宋_GBK" w:hint="eastAsia"/>
          <w:color w:val="auto"/>
        </w:rPr>
        <w:t>退役不褪色，新岗立新功。</w:t>
      </w:r>
    </w:p>
    <w:p w:rsidR="00AB1655" w:rsidRDefault="00173EFB" w:rsidP="005B2CA9">
      <w:pPr>
        <w:spacing w:line="600" w:lineRule="exact"/>
        <w:ind w:left="632"/>
        <w:rPr>
          <w:rFonts w:ascii="方正黑体_GBK" w:eastAsia="方正黑体_GBK" w:hAnsi="仿宋"/>
        </w:rPr>
      </w:pPr>
      <w:r>
        <w:rPr>
          <w:rFonts w:ascii="方正黑体_GBK" w:eastAsia="方正黑体_GBK" w:hAnsi="仿宋" w:hint="eastAsia"/>
        </w:rPr>
        <w:t>三、</w:t>
      </w:r>
      <w:r w:rsidR="00AB1655">
        <w:rPr>
          <w:rFonts w:ascii="方正黑体_GBK" w:eastAsia="方正黑体_GBK" w:hAnsi="仿宋" w:hint="eastAsia"/>
        </w:rPr>
        <w:t>活动时间</w:t>
      </w:r>
    </w:p>
    <w:p w:rsidR="00AB1655" w:rsidRPr="003D22C0" w:rsidRDefault="00AB1655" w:rsidP="005B2CA9">
      <w:pPr>
        <w:spacing w:line="600" w:lineRule="exact"/>
        <w:ind w:firstLineChars="200" w:firstLine="632"/>
        <w:rPr>
          <w:rFonts w:ascii="方正仿宋_GBK"/>
          <w:color w:val="000000" w:themeColor="text1"/>
          <w:kern w:val="0"/>
        </w:rPr>
      </w:pPr>
      <w:r w:rsidRPr="003D22C0">
        <w:rPr>
          <w:rFonts w:ascii="方正仿宋_GBK" w:hint="eastAsia"/>
          <w:color w:val="000000" w:themeColor="text1"/>
          <w:kern w:val="0"/>
        </w:rPr>
        <w:t>时间：2021年4月1日—4月30日。</w:t>
      </w:r>
    </w:p>
    <w:p w:rsidR="00AB1655" w:rsidRPr="003D22C0" w:rsidRDefault="00AB1655" w:rsidP="003D22C0">
      <w:pPr>
        <w:spacing w:line="600" w:lineRule="exact"/>
        <w:ind w:firstLineChars="200" w:firstLine="632"/>
        <w:rPr>
          <w:rFonts w:ascii="方正仿宋_GBK"/>
          <w:color w:val="000000" w:themeColor="text1"/>
          <w:kern w:val="0"/>
        </w:rPr>
      </w:pPr>
      <w:r w:rsidRPr="003D22C0">
        <w:rPr>
          <w:rFonts w:ascii="方正仿宋_GBK" w:hint="eastAsia"/>
          <w:color w:val="000000" w:themeColor="text1"/>
          <w:kern w:val="0"/>
        </w:rPr>
        <w:t>线上活动开展时间：2021年4月1日—4月30日</w:t>
      </w:r>
      <w:r w:rsidR="00861040" w:rsidRPr="003D22C0">
        <w:rPr>
          <w:rFonts w:ascii="方正仿宋_GBK" w:hint="eastAsia"/>
          <w:color w:val="000000" w:themeColor="text1"/>
          <w:kern w:val="0"/>
        </w:rPr>
        <w:t>。</w:t>
      </w:r>
    </w:p>
    <w:p w:rsidR="00AB1655" w:rsidRPr="003D22C0" w:rsidRDefault="00AB1655" w:rsidP="005B2CA9">
      <w:pPr>
        <w:pStyle w:val="Default"/>
        <w:spacing w:line="600" w:lineRule="exact"/>
        <w:ind w:firstLineChars="200" w:firstLine="632"/>
        <w:rPr>
          <w:rFonts w:ascii="方正仿宋_GBK" w:eastAsia="方正仿宋_GBK"/>
        </w:rPr>
      </w:pPr>
      <w:r w:rsidRPr="003D22C0">
        <w:rPr>
          <w:rFonts w:ascii="方正仿宋_GBK" w:eastAsia="方正仿宋_GBK" w:hAnsi="Times New Roman" w:cs="Times New Roman" w:hint="eastAsia"/>
          <w:color w:val="000000" w:themeColor="text1"/>
          <w:sz w:val="32"/>
          <w:szCs w:val="32"/>
        </w:rPr>
        <w:t>直播带岗开展时间：</w:t>
      </w:r>
      <w:r w:rsidR="006D6770" w:rsidRPr="003D22C0">
        <w:rPr>
          <w:rFonts w:ascii="方正仿宋_GBK" w:eastAsia="方正仿宋_GBK" w:hAnsi="Times New Roman" w:cs="Times New Roman" w:hint="eastAsia"/>
          <w:color w:val="000000" w:themeColor="text1"/>
          <w:sz w:val="32"/>
          <w:szCs w:val="32"/>
        </w:rPr>
        <w:t xml:space="preserve"> </w:t>
      </w:r>
      <w:r w:rsidRPr="003D22C0">
        <w:rPr>
          <w:rFonts w:ascii="方正仿宋_GBK" w:eastAsia="方正仿宋_GBK" w:hAnsi="Times New Roman" w:cs="Times New Roman" w:hint="eastAsia"/>
          <w:color w:val="000000" w:themeColor="text1"/>
          <w:sz w:val="32"/>
          <w:szCs w:val="32"/>
        </w:rPr>
        <w:t>2021年</w:t>
      </w:r>
      <w:r w:rsidR="005B2CA9" w:rsidRPr="003D22C0">
        <w:rPr>
          <w:rFonts w:ascii="方正仿宋_GBK" w:eastAsia="方正仿宋_GBK" w:hAnsi="Times New Roman" w:cs="Times New Roman" w:hint="eastAsia"/>
          <w:color w:val="000000" w:themeColor="text1"/>
          <w:sz w:val="32"/>
          <w:szCs w:val="32"/>
        </w:rPr>
        <w:t>4</w:t>
      </w:r>
      <w:r w:rsidRPr="003D22C0">
        <w:rPr>
          <w:rFonts w:ascii="方正仿宋_GBK" w:eastAsia="方正仿宋_GBK" w:hAnsi="Times New Roman" w:cs="Times New Roman" w:hint="eastAsia"/>
          <w:color w:val="000000" w:themeColor="text1"/>
          <w:sz w:val="32"/>
          <w:szCs w:val="32"/>
        </w:rPr>
        <w:t>月15日</w:t>
      </w:r>
      <w:r w:rsidR="003F6A17" w:rsidRPr="003D22C0">
        <w:rPr>
          <w:rFonts w:ascii="方正仿宋_GBK" w:eastAsia="方正仿宋_GBK" w:hAnsi="Times New Roman" w:cs="Times New Roman" w:hint="eastAsia"/>
          <w:color w:val="000000" w:themeColor="text1"/>
          <w:sz w:val="32"/>
          <w:szCs w:val="32"/>
        </w:rPr>
        <w:t>。</w:t>
      </w:r>
    </w:p>
    <w:p w:rsidR="00AB1655" w:rsidRDefault="00A35364" w:rsidP="005B2CA9">
      <w:pPr>
        <w:spacing w:line="600" w:lineRule="exact"/>
        <w:ind w:left="632"/>
        <w:rPr>
          <w:rFonts w:ascii="方正黑体_GBK" w:eastAsia="方正黑体_GBK" w:hAnsi="仿宋"/>
        </w:rPr>
      </w:pPr>
      <w:r>
        <w:rPr>
          <w:rFonts w:ascii="方正黑体_GBK" w:eastAsia="方正黑体_GBK" w:hAnsi="仿宋" w:hint="eastAsia"/>
        </w:rPr>
        <w:t>四、</w:t>
      </w:r>
      <w:r w:rsidR="00AB1655">
        <w:rPr>
          <w:rFonts w:ascii="方正黑体_GBK" w:eastAsia="方正黑体_GBK" w:hAnsi="仿宋" w:hint="eastAsia"/>
        </w:rPr>
        <w:t>组织单位</w:t>
      </w:r>
    </w:p>
    <w:p w:rsidR="007E61D4" w:rsidRDefault="00AB1655" w:rsidP="007E61D4">
      <w:pPr>
        <w:pStyle w:val="a8"/>
        <w:widowControl/>
        <w:spacing w:line="600" w:lineRule="exact"/>
        <w:ind w:firstLineChars="200" w:firstLine="632"/>
        <w:jc w:val="left"/>
        <w:rPr>
          <w:color w:val="000000" w:themeColor="text1"/>
          <w:kern w:val="0"/>
          <w:sz w:val="32"/>
        </w:rPr>
      </w:pPr>
      <w:r>
        <w:rPr>
          <w:rFonts w:hint="eastAsia"/>
          <w:color w:val="000000" w:themeColor="text1"/>
          <w:kern w:val="0"/>
          <w:sz w:val="32"/>
        </w:rPr>
        <w:t>主办单位：重庆市涪陵区退役军人事务局</w:t>
      </w:r>
      <w:r w:rsidR="00861040">
        <w:rPr>
          <w:rFonts w:hint="eastAsia"/>
          <w:color w:val="000000" w:themeColor="text1"/>
          <w:kern w:val="0"/>
          <w:sz w:val="32"/>
        </w:rPr>
        <w:t>；</w:t>
      </w:r>
    </w:p>
    <w:p w:rsidR="00AB1655" w:rsidRDefault="00AB1655" w:rsidP="007E61D4">
      <w:pPr>
        <w:pStyle w:val="a8"/>
        <w:widowControl/>
        <w:spacing w:line="600" w:lineRule="exact"/>
        <w:ind w:firstLineChars="700" w:firstLine="2211"/>
        <w:jc w:val="left"/>
        <w:rPr>
          <w:color w:val="000000" w:themeColor="text1"/>
          <w:kern w:val="0"/>
          <w:sz w:val="32"/>
        </w:rPr>
      </w:pPr>
      <w:r>
        <w:rPr>
          <w:rFonts w:hint="eastAsia"/>
          <w:color w:val="000000" w:themeColor="text1"/>
          <w:kern w:val="0"/>
          <w:sz w:val="32"/>
        </w:rPr>
        <w:t>重庆市涪陵区人力资源和社会保障局</w:t>
      </w:r>
      <w:r w:rsidR="00861040">
        <w:rPr>
          <w:rFonts w:hint="eastAsia"/>
          <w:color w:val="000000" w:themeColor="text1"/>
          <w:kern w:val="0"/>
          <w:sz w:val="32"/>
        </w:rPr>
        <w:t>。</w:t>
      </w:r>
    </w:p>
    <w:p w:rsidR="007E61D4" w:rsidRDefault="00AB1655" w:rsidP="007E61D4">
      <w:pPr>
        <w:pStyle w:val="a8"/>
        <w:widowControl/>
        <w:spacing w:line="600" w:lineRule="exact"/>
        <w:ind w:firstLineChars="200" w:firstLine="632"/>
        <w:jc w:val="left"/>
        <w:rPr>
          <w:color w:val="000000" w:themeColor="text1"/>
          <w:kern w:val="0"/>
          <w:sz w:val="32"/>
        </w:rPr>
      </w:pPr>
      <w:r>
        <w:rPr>
          <w:rFonts w:hint="eastAsia"/>
          <w:color w:val="000000" w:themeColor="text1"/>
          <w:kern w:val="0"/>
          <w:sz w:val="32"/>
        </w:rPr>
        <w:t>承办单位：涪陵区退役军人服务中心</w:t>
      </w:r>
      <w:r w:rsidR="00AC3028">
        <w:rPr>
          <w:rFonts w:hint="eastAsia"/>
          <w:color w:val="000000" w:themeColor="text1"/>
          <w:kern w:val="0"/>
          <w:sz w:val="32"/>
        </w:rPr>
        <w:t>。</w:t>
      </w:r>
    </w:p>
    <w:p w:rsidR="007E61D4" w:rsidRDefault="00AB1655" w:rsidP="007E61D4">
      <w:pPr>
        <w:pStyle w:val="a8"/>
        <w:widowControl/>
        <w:spacing w:line="600" w:lineRule="exact"/>
        <w:ind w:firstLineChars="200" w:firstLine="632"/>
        <w:jc w:val="left"/>
        <w:rPr>
          <w:color w:val="000000" w:themeColor="text1"/>
          <w:kern w:val="0"/>
          <w:sz w:val="32"/>
        </w:rPr>
      </w:pPr>
      <w:r>
        <w:rPr>
          <w:rFonts w:hint="eastAsia"/>
          <w:color w:val="000000" w:themeColor="text1"/>
          <w:kern w:val="0"/>
          <w:sz w:val="32"/>
        </w:rPr>
        <w:t>协办单位：重庆市涪陵区国有资产监督管理委员会</w:t>
      </w:r>
      <w:r w:rsidR="00861040">
        <w:rPr>
          <w:rFonts w:hint="eastAsia"/>
          <w:color w:val="000000" w:themeColor="text1"/>
          <w:kern w:val="0"/>
          <w:sz w:val="32"/>
        </w:rPr>
        <w:t>；</w:t>
      </w:r>
    </w:p>
    <w:p w:rsidR="00AB1655" w:rsidRDefault="00AB1655" w:rsidP="007E61D4">
      <w:pPr>
        <w:pStyle w:val="a8"/>
        <w:widowControl/>
        <w:spacing w:line="600" w:lineRule="exact"/>
        <w:ind w:firstLineChars="700" w:firstLine="2211"/>
        <w:jc w:val="left"/>
        <w:rPr>
          <w:color w:val="000000" w:themeColor="text1"/>
          <w:kern w:val="0"/>
          <w:sz w:val="32"/>
        </w:rPr>
      </w:pPr>
      <w:r>
        <w:rPr>
          <w:rFonts w:hint="eastAsia"/>
          <w:color w:val="000000" w:themeColor="text1"/>
          <w:kern w:val="0"/>
          <w:sz w:val="32"/>
        </w:rPr>
        <w:t>重庆市涪陵区工商业联合会</w:t>
      </w:r>
      <w:r w:rsidR="00861040">
        <w:rPr>
          <w:rFonts w:hint="eastAsia"/>
          <w:color w:val="000000" w:themeColor="text1"/>
          <w:kern w:val="0"/>
          <w:sz w:val="32"/>
        </w:rPr>
        <w:t>。</w:t>
      </w:r>
    </w:p>
    <w:p w:rsidR="00AB1655" w:rsidRDefault="00AB1655" w:rsidP="005B2CA9">
      <w:pPr>
        <w:pStyle w:val="a8"/>
        <w:widowControl/>
        <w:spacing w:line="600" w:lineRule="exact"/>
        <w:ind w:firstLineChars="200" w:firstLine="632"/>
        <w:jc w:val="left"/>
        <w:rPr>
          <w:rFonts w:ascii="方正仿宋_GBK"/>
          <w:color w:val="000000" w:themeColor="text1"/>
          <w:kern w:val="0"/>
          <w:sz w:val="32"/>
        </w:rPr>
      </w:pPr>
      <w:r>
        <w:rPr>
          <w:rFonts w:ascii="方正仿宋_GBK" w:hint="eastAsia"/>
          <w:color w:val="000000" w:themeColor="text1"/>
          <w:kern w:val="0"/>
          <w:sz w:val="32"/>
        </w:rPr>
        <w:t>执行单位：重庆涪风人力资源管理有限公司</w:t>
      </w:r>
      <w:r w:rsidR="00861040">
        <w:rPr>
          <w:rFonts w:ascii="方正仿宋_GBK" w:hint="eastAsia"/>
          <w:color w:val="000000" w:themeColor="text1"/>
          <w:kern w:val="0"/>
          <w:sz w:val="32"/>
        </w:rPr>
        <w:t>。</w:t>
      </w:r>
    </w:p>
    <w:p w:rsidR="00AB1655" w:rsidRDefault="00A35364" w:rsidP="005B2CA9">
      <w:pPr>
        <w:spacing w:line="600" w:lineRule="exact"/>
        <w:ind w:firstLineChars="200" w:firstLine="632"/>
        <w:rPr>
          <w:rFonts w:ascii="方正黑体_GBK" w:eastAsia="方正黑体_GBK" w:hAnsi="仿宋"/>
        </w:rPr>
      </w:pPr>
      <w:r>
        <w:rPr>
          <w:rFonts w:ascii="方正黑体_GBK" w:eastAsia="方正黑体_GBK" w:hAnsi="仿宋" w:hint="eastAsia"/>
        </w:rPr>
        <w:t>五、</w:t>
      </w:r>
      <w:r w:rsidR="00AB1655">
        <w:rPr>
          <w:rFonts w:ascii="方正黑体_GBK" w:eastAsia="方正黑体_GBK" w:hAnsi="仿宋" w:hint="eastAsia"/>
        </w:rPr>
        <w:t>服务对象</w:t>
      </w:r>
    </w:p>
    <w:p w:rsidR="00AB1655" w:rsidRDefault="00AB1655" w:rsidP="005B2CA9">
      <w:pPr>
        <w:pStyle w:val="1"/>
        <w:spacing w:line="600" w:lineRule="exact"/>
        <w:ind w:firstLine="632"/>
        <w:jc w:val="left"/>
        <w:rPr>
          <w:rFonts w:ascii="Times New Roman" w:eastAsia="方正仿宋_GBK" w:hAnsi="Times New Roman" w:cs="Times New Roman"/>
          <w:color w:val="000000" w:themeColor="text1"/>
          <w:kern w:val="0"/>
          <w:sz w:val="32"/>
        </w:rPr>
      </w:pPr>
      <w:r>
        <w:rPr>
          <w:rFonts w:ascii="Times New Roman" w:eastAsia="方正仿宋_GBK" w:hAnsi="Times New Roman" w:cs="Times New Roman" w:hint="eastAsia"/>
          <w:color w:val="000000" w:themeColor="text1"/>
          <w:kern w:val="0"/>
          <w:sz w:val="32"/>
        </w:rPr>
        <w:t>有就业意愿的退役军人和未就业随军家属。</w:t>
      </w:r>
    </w:p>
    <w:p w:rsidR="00AB1655" w:rsidRPr="00173EFB" w:rsidRDefault="00A35364" w:rsidP="005B2CA9">
      <w:pPr>
        <w:spacing w:line="600" w:lineRule="exact"/>
        <w:ind w:firstLineChars="200" w:firstLine="632"/>
        <w:jc w:val="left"/>
        <w:rPr>
          <w:rFonts w:ascii="方正黑体_GBK" w:eastAsia="方正黑体_GBK" w:hAnsi="仿宋"/>
        </w:rPr>
      </w:pPr>
      <w:r>
        <w:rPr>
          <w:rFonts w:ascii="方正黑体_GBK" w:eastAsia="方正黑体_GBK" w:hAnsi="仿宋" w:hint="eastAsia"/>
        </w:rPr>
        <w:t>六、</w:t>
      </w:r>
      <w:r w:rsidR="00AB1655" w:rsidRPr="00173EFB">
        <w:rPr>
          <w:rFonts w:ascii="方正黑体_GBK" w:eastAsia="方正黑体_GBK" w:hAnsi="仿宋" w:hint="eastAsia"/>
        </w:rPr>
        <w:t>网络招聘活动参与方式</w:t>
      </w:r>
    </w:p>
    <w:p w:rsidR="00AB1655" w:rsidRPr="00F1454F" w:rsidRDefault="00A35364" w:rsidP="005B2CA9">
      <w:pPr>
        <w:spacing w:line="600" w:lineRule="exact"/>
        <w:ind w:left="640"/>
        <w:jc w:val="left"/>
        <w:rPr>
          <w:rFonts w:ascii="方正楷体_GBK" w:eastAsia="方正楷体_GBK"/>
          <w:color w:val="000000" w:themeColor="text1"/>
          <w:kern w:val="0"/>
        </w:rPr>
      </w:pPr>
      <w:r>
        <w:rPr>
          <w:rFonts w:ascii="方正楷体_GBK" w:eastAsia="方正楷体_GBK" w:hint="eastAsia"/>
          <w:color w:val="000000" w:themeColor="text1"/>
          <w:kern w:val="0"/>
        </w:rPr>
        <w:t>（一）</w:t>
      </w:r>
      <w:r w:rsidR="00AB1655" w:rsidRPr="00F1454F">
        <w:rPr>
          <w:rFonts w:ascii="方正楷体_GBK" w:eastAsia="方正楷体_GBK" w:hint="eastAsia"/>
          <w:color w:val="000000" w:themeColor="text1"/>
          <w:kern w:val="0"/>
        </w:rPr>
        <w:t>退役军人报名</w:t>
      </w:r>
    </w:p>
    <w:p w:rsidR="00AB1655" w:rsidRDefault="00AB1655" w:rsidP="005B2CA9">
      <w:pPr>
        <w:spacing w:line="600" w:lineRule="exact"/>
        <w:ind w:firstLine="640"/>
        <w:rPr>
          <w:color w:val="000000" w:themeColor="text1"/>
          <w:kern w:val="0"/>
        </w:rPr>
      </w:pPr>
      <w:r>
        <w:rPr>
          <w:rFonts w:hint="eastAsia"/>
          <w:color w:val="000000" w:themeColor="text1"/>
          <w:kern w:val="0"/>
        </w:rPr>
        <w:t>活动期间，退役军人可以关注、登录涪风在线微信公众号、涪风人才网微信公众号或涪风人才网（</w:t>
      </w:r>
      <w:r>
        <w:rPr>
          <w:rFonts w:hint="eastAsia"/>
          <w:color w:val="000000" w:themeColor="text1"/>
          <w:kern w:val="0"/>
        </w:rPr>
        <w:t>job.fuling.com</w:t>
      </w:r>
      <w:r>
        <w:rPr>
          <w:rFonts w:hint="eastAsia"/>
          <w:color w:val="000000" w:themeColor="text1"/>
          <w:kern w:val="0"/>
        </w:rPr>
        <w:t>）网站、下载涪陵在线</w:t>
      </w:r>
      <w:r>
        <w:rPr>
          <w:rFonts w:hint="eastAsia"/>
          <w:color w:val="000000" w:themeColor="text1"/>
          <w:kern w:val="0"/>
        </w:rPr>
        <w:t>APP</w:t>
      </w:r>
      <w:r>
        <w:rPr>
          <w:rFonts w:hint="eastAsia"/>
          <w:color w:val="000000" w:themeColor="text1"/>
          <w:kern w:val="0"/>
        </w:rPr>
        <w:t>，进入求职招聘端口，查看企业岗位信息以及企业联系人信息，浏览网络招聘职位并注册个人会员，创建简历，</w:t>
      </w:r>
      <w:r>
        <w:rPr>
          <w:rFonts w:hint="eastAsia"/>
          <w:color w:val="000000" w:themeColor="text1"/>
          <w:kern w:val="0"/>
        </w:rPr>
        <w:lastRenderedPageBreak/>
        <w:t>做职位申请。</w:t>
      </w:r>
    </w:p>
    <w:p w:rsidR="00AB1655" w:rsidRDefault="00AB1655" w:rsidP="005B2CA9">
      <w:pPr>
        <w:spacing w:line="600" w:lineRule="exact"/>
        <w:ind w:firstLineChars="200" w:firstLine="632"/>
        <w:rPr>
          <w:color w:val="000000" w:themeColor="text1"/>
          <w:kern w:val="0"/>
        </w:rPr>
      </w:pPr>
      <w:r>
        <w:rPr>
          <w:rFonts w:hint="eastAsia"/>
          <w:color w:val="000000" w:themeColor="text1"/>
          <w:kern w:val="0"/>
        </w:rPr>
        <w:t>（</w:t>
      </w:r>
      <w:r w:rsidRPr="00F1454F">
        <w:rPr>
          <w:rFonts w:ascii="方正楷体_GBK" w:eastAsia="方正楷体_GBK" w:hint="eastAsia"/>
          <w:color w:val="000000" w:themeColor="text1"/>
          <w:kern w:val="0"/>
        </w:rPr>
        <w:t>二）企业招聘</w:t>
      </w:r>
    </w:p>
    <w:p w:rsidR="00AB1655" w:rsidRDefault="00861040" w:rsidP="005B2CA9">
      <w:pPr>
        <w:spacing w:line="600" w:lineRule="exact"/>
        <w:ind w:firstLineChars="200" w:firstLine="632"/>
        <w:rPr>
          <w:color w:val="FF0000"/>
          <w:kern w:val="0"/>
          <w:highlight w:val="red"/>
        </w:rPr>
      </w:pPr>
      <w:r>
        <w:rPr>
          <w:rFonts w:hint="eastAsia"/>
          <w:color w:val="000000" w:themeColor="text1"/>
          <w:kern w:val="0"/>
        </w:rPr>
        <w:t>1.</w:t>
      </w:r>
      <w:r w:rsidR="00AB1655">
        <w:rPr>
          <w:rFonts w:hint="eastAsia"/>
          <w:color w:val="000000" w:themeColor="text1"/>
          <w:kern w:val="0"/>
        </w:rPr>
        <w:t>企业招聘可进入涪风在线微信公众号、涪风人才网微信公众号或涪风人才网（</w:t>
      </w:r>
      <w:r w:rsidR="00AB1655">
        <w:rPr>
          <w:rFonts w:hint="eastAsia"/>
          <w:color w:val="000000" w:themeColor="text1"/>
          <w:kern w:val="0"/>
        </w:rPr>
        <w:t>job.fuling.com</w:t>
      </w:r>
      <w:r w:rsidR="00AB1655">
        <w:rPr>
          <w:rFonts w:hint="eastAsia"/>
          <w:color w:val="000000" w:themeColor="text1"/>
          <w:kern w:val="0"/>
        </w:rPr>
        <w:t>）、涪陵在线</w:t>
      </w:r>
      <w:r w:rsidR="00AB1655">
        <w:rPr>
          <w:rFonts w:hint="eastAsia"/>
          <w:color w:val="000000" w:themeColor="text1"/>
          <w:kern w:val="0"/>
        </w:rPr>
        <w:t>APP</w:t>
      </w:r>
      <w:r w:rsidR="00AB1655">
        <w:rPr>
          <w:rFonts w:hint="eastAsia"/>
          <w:color w:val="000000" w:themeColor="text1"/>
          <w:kern w:val="0"/>
        </w:rPr>
        <w:t>，点击：</w:t>
      </w:r>
      <w:r w:rsidR="00AB1655">
        <w:rPr>
          <w:rFonts w:hint="eastAsia"/>
          <w:color w:val="000000" w:themeColor="text1"/>
          <w:kern w:val="0"/>
        </w:rPr>
        <w:t>2021</w:t>
      </w:r>
      <w:r w:rsidR="00AB1655">
        <w:rPr>
          <w:rFonts w:hint="eastAsia"/>
          <w:color w:val="000000" w:themeColor="text1"/>
          <w:kern w:val="0"/>
        </w:rPr>
        <w:t>年涪陵区“春季老兵招聘月”活动。</w:t>
      </w:r>
    </w:p>
    <w:p w:rsidR="00AB1655" w:rsidRDefault="00861040" w:rsidP="005B2CA9">
      <w:pPr>
        <w:spacing w:line="600" w:lineRule="exact"/>
        <w:ind w:firstLineChars="200" w:firstLine="632"/>
        <w:rPr>
          <w:color w:val="000000" w:themeColor="text1"/>
          <w:kern w:val="0"/>
        </w:rPr>
      </w:pPr>
      <w:r>
        <w:rPr>
          <w:rFonts w:hint="eastAsia"/>
          <w:color w:val="000000" w:themeColor="text1"/>
          <w:kern w:val="0"/>
        </w:rPr>
        <w:t>2.</w:t>
      </w:r>
      <w:r w:rsidR="00AB1655">
        <w:rPr>
          <w:rFonts w:hint="eastAsia"/>
          <w:color w:val="000000" w:themeColor="text1"/>
          <w:kern w:val="0"/>
        </w:rPr>
        <w:t>未注册涪风人才网企业会员帐号的招聘企业可进入涪风人才（</w:t>
      </w:r>
      <w:r w:rsidR="00AB1655">
        <w:rPr>
          <w:rFonts w:hint="eastAsia"/>
          <w:color w:val="000000" w:themeColor="text1"/>
          <w:kern w:val="0"/>
        </w:rPr>
        <w:t>https://job.fuling.com/account/register/company</w:t>
      </w:r>
      <w:r w:rsidR="00AB1655">
        <w:rPr>
          <w:rFonts w:hint="eastAsia"/>
          <w:color w:val="000000" w:themeColor="text1"/>
          <w:kern w:val="0"/>
        </w:rPr>
        <w:t>）注册后报名参加</w:t>
      </w:r>
      <w:r w:rsidR="00AB1655">
        <w:rPr>
          <w:color w:val="000000" w:themeColor="text1"/>
          <w:kern w:val="0"/>
        </w:rPr>
        <w:t>，同时联系人才网工作人员。</w:t>
      </w:r>
    </w:p>
    <w:p w:rsidR="00AB1655" w:rsidRDefault="00AB1655" w:rsidP="005B2CA9">
      <w:pPr>
        <w:spacing w:line="600" w:lineRule="exact"/>
        <w:ind w:firstLineChars="200" w:firstLine="632"/>
        <w:rPr>
          <w:color w:val="000000" w:themeColor="text1"/>
          <w:kern w:val="0"/>
        </w:rPr>
      </w:pPr>
      <w:r>
        <w:rPr>
          <w:color w:val="000000" w:themeColor="text1"/>
          <w:kern w:val="0"/>
        </w:rPr>
        <w:t>企业报名咨询电话：</w:t>
      </w:r>
      <w:r>
        <w:rPr>
          <w:rFonts w:hint="eastAsia"/>
          <w:color w:val="000000" w:themeColor="text1"/>
          <w:kern w:val="0"/>
        </w:rPr>
        <w:t>17823156340</w:t>
      </w:r>
      <w:r>
        <w:rPr>
          <w:color w:val="000000" w:themeColor="text1"/>
          <w:kern w:val="0"/>
        </w:rPr>
        <w:t>（</w:t>
      </w:r>
      <w:r>
        <w:rPr>
          <w:rFonts w:hint="eastAsia"/>
          <w:color w:val="000000" w:themeColor="text1"/>
          <w:kern w:val="0"/>
        </w:rPr>
        <w:t>梅</w:t>
      </w:r>
      <w:r>
        <w:rPr>
          <w:color w:val="000000" w:themeColor="text1"/>
          <w:kern w:val="0"/>
        </w:rPr>
        <w:t>）</w:t>
      </w:r>
      <w:r>
        <w:rPr>
          <w:color w:val="000000" w:themeColor="text1"/>
          <w:kern w:val="0"/>
        </w:rPr>
        <w:t xml:space="preserve">  18523662615</w:t>
      </w:r>
      <w:r>
        <w:rPr>
          <w:color w:val="000000" w:themeColor="text1"/>
          <w:kern w:val="0"/>
        </w:rPr>
        <w:t>（秦）</w:t>
      </w:r>
    </w:p>
    <w:p w:rsidR="00AB1655" w:rsidRDefault="00861040" w:rsidP="005B2CA9">
      <w:pPr>
        <w:spacing w:line="600" w:lineRule="exact"/>
        <w:ind w:firstLineChars="200" w:firstLine="632"/>
        <w:rPr>
          <w:color w:val="000000" w:themeColor="text1"/>
          <w:kern w:val="0"/>
        </w:rPr>
      </w:pPr>
      <w:r>
        <w:rPr>
          <w:rFonts w:hint="eastAsia"/>
          <w:color w:val="000000" w:themeColor="text1"/>
          <w:kern w:val="0"/>
        </w:rPr>
        <w:t>3.</w:t>
      </w:r>
      <w:r w:rsidR="00AB1655">
        <w:rPr>
          <w:rFonts w:hint="eastAsia"/>
          <w:color w:val="000000" w:themeColor="text1"/>
          <w:kern w:val="0"/>
        </w:rPr>
        <w:t>企业</w:t>
      </w:r>
      <w:r w:rsidR="00AB1655">
        <w:rPr>
          <w:color w:val="000000" w:themeColor="text1"/>
          <w:kern w:val="0"/>
        </w:rPr>
        <w:t>报名成功后</w:t>
      </w:r>
      <w:r w:rsidR="00AB1655">
        <w:rPr>
          <w:rFonts w:hint="eastAsia"/>
          <w:color w:val="000000" w:themeColor="text1"/>
          <w:kern w:val="0"/>
        </w:rPr>
        <w:t>时，需对所招聘岗位进行时</w:t>
      </w:r>
      <w:r w:rsidR="00AB1655">
        <w:rPr>
          <w:color w:val="000000" w:themeColor="text1"/>
          <w:kern w:val="0"/>
        </w:rPr>
        <w:t>时更新发布并</w:t>
      </w:r>
      <w:r w:rsidR="00AB1655">
        <w:rPr>
          <w:rFonts w:hint="eastAsia"/>
          <w:color w:val="000000" w:themeColor="text1"/>
          <w:kern w:val="0"/>
        </w:rPr>
        <w:t>审核，要求招聘信息正规合法</w:t>
      </w:r>
      <w:r w:rsidR="00AB1655">
        <w:rPr>
          <w:color w:val="000000" w:themeColor="text1"/>
          <w:kern w:val="0"/>
        </w:rPr>
        <w:t>、</w:t>
      </w:r>
      <w:r w:rsidR="00AB1655">
        <w:rPr>
          <w:rFonts w:hint="eastAsia"/>
          <w:color w:val="000000" w:themeColor="text1"/>
          <w:kern w:val="0"/>
        </w:rPr>
        <w:t>属实</w:t>
      </w:r>
      <w:r w:rsidR="00AB1655">
        <w:rPr>
          <w:color w:val="000000" w:themeColor="text1"/>
          <w:kern w:val="0"/>
        </w:rPr>
        <w:t>，</w:t>
      </w:r>
      <w:r w:rsidR="00AB1655">
        <w:rPr>
          <w:rFonts w:hint="eastAsia"/>
          <w:color w:val="000000" w:themeColor="text1"/>
          <w:kern w:val="0"/>
        </w:rPr>
        <w:t>无虚假成</w:t>
      </w:r>
      <w:r w:rsidR="008F00E7">
        <w:rPr>
          <w:rFonts w:hint="eastAsia"/>
          <w:color w:val="000000" w:themeColor="text1"/>
          <w:kern w:val="0"/>
        </w:rPr>
        <w:t>分</w:t>
      </w:r>
      <w:r w:rsidR="00AB1655">
        <w:rPr>
          <w:rFonts w:hint="eastAsia"/>
          <w:color w:val="000000" w:themeColor="text1"/>
          <w:kern w:val="0"/>
        </w:rPr>
        <w:t>。</w:t>
      </w:r>
    </w:p>
    <w:p w:rsidR="00AB1655" w:rsidRDefault="00AB1655" w:rsidP="005B2CA9">
      <w:pPr>
        <w:spacing w:line="600" w:lineRule="exact"/>
        <w:ind w:leftChars="200" w:left="632"/>
        <w:rPr>
          <w:rFonts w:ascii="方正黑体_GBK" w:eastAsia="方正黑体_GBK" w:hAnsi="仿宋"/>
        </w:rPr>
      </w:pPr>
      <w:r>
        <w:rPr>
          <w:rFonts w:ascii="方正黑体_GBK" w:eastAsia="方正黑体_GBK" w:hAnsi="仿宋" w:hint="eastAsia"/>
        </w:rPr>
        <w:t>七、工作要求</w:t>
      </w:r>
    </w:p>
    <w:p w:rsidR="00AB1655" w:rsidRDefault="00AB1655" w:rsidP="005B2CA9">
      <w:pPr>
        <w:spacing w:line="600" w:lineRule="exact"/>
        <w:ind w:firstLineChars="200" w:firstLine="632"/>
        <w:jc w:val="left"/>
      </w:pPr>
      <w:r>
        <w:rPr>
          <w:rFonts w:hint="eastAsia"/>
          <w:color w:val="000000" w:themeColor="text1"/>
          <w:kern w:val="0"/>
        </w:rPr>
        <w:t>（</w:t>
      </w:r>
      <w:r w:rsidRPr="00F1454F">
        <w:rPr>
          <w:rFonts w:ascii="方正楷体_GBK" w:eastAsia="方正楷体_GBK" w:hint="eastAsia"/>
          <w:color w:val="000000" w:themeColor="text1"/>
          <w:kern w:val="0"/>
        </w:rPr>
        <w:t>一）</w:t>
      </w:r>
      <w:r>
        <w:rPr>
          <w:rFonts w:hint="eastAsia"/>
          <w:color w:val="000000" w:themeColor="text1"/>
          <w:kern w:val="0"/>
        </w:rPr>
        <w:t>相关单位要根据职能职责广泛宣传，各乡镇（街道）要在辖区内广泛告知有用工需求的用人单位和有就业愿望的退役军人积极参与。</w:t>
      </w:r>
    </w:p>
    <w:p w:rsidR="00AB1655" w:rsidRDefault="00AB1655" w:rsidP="005B2CA9">
      <w:pPr>
        <w:spacing w:line="600" w:lineRule="exact"/>
        <w:ind w:firstLineChars="200" w:firstLine="632"/>
        <w:rPr>
          <w:color w:val="000000" w:themeColor="text1"/>
          <w:kern w:val="0"/>
        </w:rPr>
      </w:pPr>
      <w:r w:rsidRPr="00F1454F">
        <w:rPr>
          <w:rFonts w:ascii="方正楷体_GBK" w:eastAsia="方正楷体_GBK" w:hint="eastAsia"/>
          <w:color w:val="000000" w:themeColor="text1"/>
          <w:kern w:val="0"/>
        </w:rPr>
        <w:t>（二）</w:t>
      </w:r>
      <w:r>
        <w:rPr>
          <w:rFonts w:ascii="方正仿宋_GBK" w:hint="eastAsia"/>
          <w:color w:val="000000" w:themeColor="text1"/>
          <w:kern w:val="0"/>
        </w:rPr>
        <w:t>重庆涪风人力资源管理有限公司负责实施本次</w:t>
      </w:r>
      <w:r>
        <w:rPr>
          <w:rFonts w:ascii="方正仿宋_GBK" w:hAnsi="仿宋" w:hint="eastAsia"/>
        </w:rPr>
        <w:t>2021年涪陵区“春季老兵招聘月”活动</w:t>
      </w:r>
      <w:r>
        <w:rPr>
          <w:rFonts w:eastAsia="仿宋" w:hint="eastAsia"/>
          <w:color w:val="auto"/>
        </w:rPr>
        <w:t>，并对效果进行后续服务跟踪，对招聘相关信息数据进行统计。</w:t>
      </w:r>
    </w:p>
    <w:p w:rsidR="00F1454F" w:rsidRDefault="00AB1655" w:rsidP="003D22C0">
      <w:pPr>
        <w:spacing w:line="600" w:lineRule="exact"/>
        <w:ind w:firstLineChars="200" w:firstLine="632"/>
        <w:rPr>
          <w:color w:val="auto"/>
        </w:rPr>
      </w:pPr>
      <w:r w:rsidRPr="00F1454F">
        <w:rPr>
          <w:rFonts w:ascii="方正楷体_GBK" w:eastAsia="方正楷体_GBK" w:hint="eastAsia"/>
          <w:color w:val="auto"/>
        </w:rPr>
        <w:t>（</w:t>
      </w:r>
      <w:r w:rsidRPr="00F1454F">
        <w:rPr>
          <w:rFonts w:ascii="方正楷体_GBK" w:eastAsia="方正楷体_GBK" w:hint="eastAsia"/>
          <w:color w:val="000000" w:themeColor="text1"/>
          <w:kern w:val="0"/>
        </w:rPr>
        <w:t>三）</w:t>
      </w:r>
      <w:r w:rsidRPr="00E35FAB">
        <w:rPr>
          <w:rFonts w:ascii="方正仿宋_GBK" w:hint="eastAsia"/>
          <w:color w:val="000000" w:themeColor="text1"/>
          <w:kern w:val="0"/>
        </w:rPr>
        <w:t>加强数据收集汇总</w:t>
      </w:r>
      <w:r w:rsidR="00E35FAB" w:rsidRPr="00E35FAB">
        <w:rPr>
          <w:rFonts w:ascii="方正仿宋_GBK" w:hint="eastAsia"/>
          <w:color w:val="000000" w:themeColor="text1"/>
          <w:kern w:val="0"/>
        </w:rPr>
        <w:t>，</w:t>
      </w:r>
      <w:r w:rsidRPr="00E35FAB">
        <w:rPr>
          <w:rFonts w:ascii="方正仿宋_GBK" w:hint="eastAsia"/>
          <w:color w:val="000000" w:themeColor="text1"/>
          <w:kern w:val="0"/>
        </w:rPr>
        <w:t>区退役军人服务中心对本次2021年涪陵区“春季老兵招聘月”活动</w:t>
      </w:r>
      <w:r>
        <w:rPr>
          <w:rFonts w:eastAsia="仿宋" w:hint="eastAsia"/>
          <w:color w:val="auto"/>
        </w:rPr>
        <w:t>进行数据分析，同时做好企业</w:t>
      </w:r>
      <w:r>
        <w:rPr>
          <w:rFonts w:eastAsia="仿宋" w:hint="eastAsia"/>
          <w:color w:val="auto"/>
        </w:rPr>
        <w:lastRenderedPageBreak/>
        <w:t>调查回访和工作总结。</w:t>
      </w:r>
    </w:p>
    <w:p w:rsidR="003D22C0" w:rsidRDefault="003D22C0" w:rsidP="003D22C0">
      <w:pPr>
        <w:spacing w:line="600" w:lineRule="exact"/>
        <w:ind w:firstLineChars="200" w:firstLine="632"/>
        <w:rPr>
          <w:color w:val="auto"/>
        </w:rPr>
      </w:pPr>
    </w:p>
    <w:p w:rsidR="00D13828" w:rsidRDefault="00D13828" w:rsidP="00D13828">
      <w:pPr>
        <w:pStyle w:val="Default"/>
        <w:spacing w:line="600" w:lineRule="exact"/>
        <w:ind w:firstLineChars="200" w:firstLine="632"/>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（联系电话：区退役军人服务中心：13908253623（彭），13628255155（周）；</w:t>
      </w:r>
      <w:r w:rsidRPr="008569C8">
        <w:rPr>
          <w:rFonts w:ascii="方正仿宋_GBK" w:eastAsia="方正仿宋_GBK" w:hAnsi="Times New Roman" w:cs="Times New Roman" w:hint="eastAsia"/>
          <w:color w:val="000000" w:themeColor="text1"/>
          <w:sz w:val="32"/>
          <w:szCs w:val="32"/>
        </w:rPr>
        <w:t>涪风人力资源管理有限公司: 17823156340（梅）</w:t>
      </w:r>
      <w:r>
        <w:rPr>
          <w:rFonts w:ascii="方正仿宋_GBK" w:eastAsia="方正仿宋_GBK" w:hAnsi="Times New Roman" w:cs="Times New Roman" w:hint="eastAsia"/>
          <w:color w:val="000000" w:themeColor="text1"/>
          <w:sz w:val="32"/>
          <w:szCs w:val="32"/>
        </w:rPr>
        <w:t>，</w:t>
      </w:r>
      <w:r w:rsidRPr="008569C8">
        <w:rPr>
          <w:rFonts w:ascii="方正仿宋_GBK" w:eastAsia="方正仿宋_GBK" w:hAnsi="Times New Roman" w:cs="Times New Roman" w:hint="eastAsia"/>
          <w:color w:val="000000" w:themeColor="text1"/>
          <w:sz w:val="32"/>
          <w:szCs w:val="32"/>
        </w:rPr>
        <w:t>18523662615（秦）</w:t>
      </w:r>
      <w:r>
        <w:rPr>
          <w:rFonts w:ascii="方正仿宋_GBK" w:eastAsia="方正仿宋_GBK" w:hAnsi="Times New Roman" w:cs="Times New Roman" w:hint="eastAsia"/>
          <w:color w:val="000000" w:themeColor="text1"/>
          <w:sz w:val="32"/>
          <w:szCs w:val="32"/>
        </w:rPr>
        <w:t>）</w:t>
      </w:r>
    </w:p>
    <w:p w:rsidR="003D22C0" w:rsidRPr="00D13828" w:rsidRDefault="003D22C0" w:rsidP="003D22C0">
      <w:pPr>
        <w:spacing w:line="600" w:lineRule="exact"/>
        <w:ind w:firstLineChars="200" w:firstLine="632"/>
        <w:rPr>
          <w:color w:val="auto"/>
        </w:rPr>
      </w:pPr>
    </w:p>
    <w:p w:rsidR="00D13828" w:rsidRPr="003D22C0" w:rsidRDefault="00D13828" w:rsidP="003D22C0">
      <w:pPr>
        <w:spacing w:line="600" w:lineRule="exact"/>
        <w:ind w:firstLineChars="200" w:firstLine="632"/>
        <w:rPr>
          <w:color w:val="auto"/>
        </w:rPr>
      </w:pPr>
    </w:p>
    <w:p w:rsidR="00B74A75" w:rsidRPr="00B74A75" w:rsidRDefault="00B74A75" w:rsidP="00F1454F">
      <w:pPr>
        <w:spacing w:line="600" w:lineRule="exact"/>
        <w:ind w:firstLineChars="1443" w:firstLine="4558"/>
      </w:pPr>
      <w:r w:rsidRPr="00B74A75">
        <w:t>重庆市涪陵区退役军人事务局</w:t>
      </w:r>
    </w:p>
    <w:p w:rsidR="00B74A75" w:rsidRDefault="00B74A75" w:rsidP="00F1454F">
      <w:pPr>
        <w:spacing w:line="600" w:lineRule="exact"/>
        <w:ind w:firstLineChars="1722" w:firstLine="5439"/>
      </w:pPr>
      <w:r w:rsidRPr="00B74A75">
        <w:t>2021</w:t>
      </w:r>
      <w:r w:rsidRPr="00B74A75">
        <w:t>年</w:t>
      </w:r>
      <w:r w:rsidRPr="00B74A75">
        <w:t>3</w:t>
      </w:r>
      <w:r w:rsidRPr="00B74A75">
        <w:t>月</w:t>
      </w:r>
      <w:r w:rsidR="00F1454F">
        <w:rPr>
          <w:rFonts w:hint="eastAsia"/>
        </w:rPr>
        <w:t>25</w:t>
      </w:r>
      <w:r w:rsidRPr="00B74A75">
        <w:t>日</w:t>
      </w:r>
    </w:p>
    <w:p w:rsidR="003D22C0" w:rsidRPr="008569C8" w:rsidRDefault="003D22C0" w:rsidP="00D13828">
      <w:pPr>
        <w:pStyle w:val="Default"/>
        <w:spacing w:line="600" w:lineRule="exact"/>
        <w:ind w:firstLineChars="100" w:firstLine="316"/>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（此件公开发布）</w:t>
      </w:r>
    </w:p>
    <w:p w:rsidR="003D22C0" w:rsidRPr="003D22C0" w:rsidRDefault="003D22C0" w:rsidP="00F1454F">
      <w:pPr>
        <w:spacing w:line="600" w:lineRule="exact"/>
        <w:ind w:firstLineChars="1722" w:firstLine="5439"/>
      </w:pPr>
    </w:p>
    <w:p w:rsidR="00DE1E9C" w:rsidRPr="00F1454F" w:rsidRDefault="00F1454F" w:rsidP="00DE1E9C">
      <w:pPr>
        <w:ind w:firstLine="630"/>
        <w:jc w:val="center"/>
        <w:rPr>
          <w:rFonts w:ascii="方正仿宋_GBK"/>
        </w:rPr>
      </w:pPr>
      <w:r>
        <w:rPr>
          <w:rFonts w:ascii="方正仿宋_GBK" w:hint="eastAsia"/>
        </w:rPr>
        <w:t xml:space="preserve"> </w:t>
      </w:r>
    </w:p>
    <w:p w:rsidR="001A506D" w:rsidRPr="00840F0F" w:rsidRDefault="001A506D" w:rsidP="00C1337D">
      <w:pPr>
        <w:spacing w:line="600" w:lineRule="exact"/>
        <w:rPr>
          <w:rFonts w:ascii="方正仿宋_GBK"/>
        </w:rPr>
      </w:pPr>
    </w:p>
    <w:p w:rsidR="00964865" w:rsidRDefault="00964865" w:rsidP="00F576FF">
      <w:pPr>
        <w:spacing w:line="600" w:lineRule="exact"/>
        <w:rPr>
          <w:rFonts w:ascii="方正仿宋_GBK"/>
        </w:rPr>
      </w:pPr>
    </w:p>
    <w:p w:rsidR="00F1454F" w:rsidRDefault="00F1454F" w:rsidP="00F576FF">
      <w:pPr>
        <w:spacing w:line="600" w:lineRule="exact"/>
        <w:rPr>
          <w:rFonts w:ascii="方正仿宋_GBK"/>
        </w:rPr>
      </w:pPr>
    </w:p>
    <w:p w:rsidR="00F1454F" w:rsidRDefault="00F1454F" w:rsidP="00F576FF">
      <w:pPr>
        <w:spacing w:line="600" w:lineRule="exact"/>
        <w:rPr>
          <w:rFonts w:ascii="方正仿宋_GBK"/>
        </w:rPr>
      </w:pPr>
    </w:p>
    <w:p w:rsidR="00F1454F" w:rsidRDefault="00F1454F" w:rsidP="00F576FF">
      <w:pPr>
        <w:spacing w:line="600" w:lineRule="exact"/>
        <w:rPr>
          <w:rFonts w:ascii="方正仿宋_GBK"/>
        </w:rPr>
      </w:pPr>
    </w:p>
    <w:p w:rsidR="000207E9" w:rsidRDefault="000207E9" w:rsidP="00F576FF">
      <w:pPr>
        <w:spacing w:line="600" w:lineRule="exact"/>
        <w:rPr>
          <w:rFonts w:ascii="方正仿宋_GBK"/>
        </w:rPr>
      </w:pPr>
    </w:p>
    <w:p w:rsidR="00D13828" w:rsidRDefault="00D13828" w:rsidP="00F576FF">
      <w:pPr>
        <w:spacing w:line="600" w:lineRule="exact"/>
        <w:rPr>
          <w:rFonts w:ascii="方正仿宋_GBK"/>
        </w:rPr>
      </w:pPr>
    </w:p>
    <w:p w:rsidR="00DE1E9C" w:rsidRPr="00DE1E9C" w:rsidRDefault="00DE1E9C" w:rsidP="00F576FF">
      <w:pPr>
        <w:spacing w:line="600" w:lineRule="exact"/>
        <w:rPr>
          <w:rFonts w:ascii="方正仿宋_GBK"/>
        </w:rPr>
      </w:pPr>
    </w:p>
    <w:p w:rsidR="00115843" w:rsidRPr="007D0A35" w:rsidRDefault="007C2EEA" w:rsidP="00787394">
      <w:pPr>
        <w:ind w:rightChars="100" w:right="316" w:firstLineChars="100" w:firstLine="316"/>
        <w:rPr>
          <w:rFonts w:ascii="方正仿宋_GBK"/>
          <w:sz w:val="28"/>
        </w:rPr>
      </w:pPr>
      <w:r w:rsidRPr="007C2EEA">
        <w:pict>
          <v:line id="_x0000_s1029" style="position:absolute;left:0;text-align:left;z-index:251656192" from="-.05pt,25.65pt" to="442.15pt,25.65pt" strokeweight="1pt"/>
        </w:pict>
      </w:r>
      <w:r w:rsidRPr="007C2EEA">
        <w:pict>
          <v:line id="_x0000_s1028" style="position:absolute;left:0;text-align:left;z-index:251657216" from=".2pt,0" to="442.4pt,0" strokeweight="1pt"/>
        </w:pict>
      </w:r>
      <w:r w:rsidR="00CE79CE">
        <w:rPr>
          <w:rFonts w:ascii="方正仿宋_GBK" w:hint="eastAsia"/>
          <w:sz w:val="28"/>
        </w:rPr>
        <w:t xml:space="preserve">重庆市涪陵区退役军人事务局综合科  </w:t>
      </w:r>
      <w:r w:rsidR="00E22E1F">
        <w:rPr>
          <w:rFonts w:ascii="方正仿宋_GBK" w:hint="eastAsia"/>
          <w:sz w:val="28"/>
        </w:rPr>
        <w:t xml:space="preserve">  </w:t>
      </w:r>
      <w:r w:rsidR="00221205">
        <w:rPr>
          <w:rFonts w:ascii="方正仿宋_GBK" w:hint="eastAsia"/>
          <w:sz w:val="28"/>
        </w:rPr>
        <w:t xml:space="preserve">   </w:t>
      </w:r>
      <w:r w:rsidR="002D715C">
        <w:rPr>
          <w:rFonts w:ascii="方正仿宋_GBK" w:hint="eastAsia"/>
          <w:sz w:val="28"/>
        </w:rPr>
        <w:t xml:space="preserve"> </w:t>
      </w:r>
      <w:r w:rsidR="00CE79CE">
        <w:rPr>
          <w:rFonts w:ascii="方正仿宋_GBK" w:hint="eastAsia"/>
          <w:sz w:val="28"/>
        </w:rPr>
        <w:t>20</w:t>
      </w:r>
      <w:r w:rsidR="00C1337D">
        <w:rPr>
          <w:rFonts w:ascii="方正仿宋_GBK" w:hint="eastAsia"/>
          <w:sz w:val="28"/>
        </w:rPr>
        <w:t>21</w:t>
      </w:r>
      <w:r w:rsidR="00CE79CE">
        <w:rPr>
          <w:rFonts w:ascii="方正仿宋_GBK" w:hint="eastAsia"/>
          <w:sz w:val="28"/>
        </w:rPr>
        <w:t>年</w:t>
      </w:r>
      <w:r w:rsidR="00B74A75">
        <w:rPr>
          <w:rFonts w:ascii="方正仿宋_GBK" w:hint="eastAsia"/>
          <w:sz w:val="28"/>
        </w:rPr>
        <w:t>3</w:t>
      </w:r>
      <w:r w:rsidR="00CE79CE">
        <w:rPr>
          <w:rFonts w:ascii="方正仿宋_GBK" w:hint="eastAsia"/>
          <w:sz w:val="28"/>
        </w:rPr>
        <w:t>月</w:t>
      </w:r>
      <w:r w:rsidR="00AB1655">
        <w:rPr>
          <w:rFonts w:ascii="方正仿宋_GBK" w:hint="eastAsia"/>
          <w:sz w:val="28"/>
        </w:rPr>
        <w:t>25</w:t>
      </w:r>
      <w:r w:rsidR="00CE79CE">
        <w:rPr>
          <w:rFonts w:ascii="方正仿宋_GBK" w:hint="eastAsia"/>
          <w:sz w:val="28"/>
        </w:rPr>
        <w:t>日印</w:t>
      </w:r>
      <w:r w:rsidR="00E22E1F">
        <w:rPr>
          <w:rFonts w:ascii="方正仿宋_GBK" w:hint="eastAsia"/>
          <w:sz w:val="28"/>
        </w:rPr>
        <w:t>发</w:t>
      </w:r>
    </w:p>
    <w:sectPr w:rsidR="00115843" w:rsidRPr="007D0A35" w:rsidSect="00E22E1F">
      <w:headerReference w:type="default" r:id="rId8"/>
      <w:footerReference w:type="even" r:id="rId9"/>
      <w:footerReference w:type="default" r:id="rId10"/>
      <w:pgSz w:w="11906" w:h="16838" w:code="9"/>
      <w:pgMar w:top="2098" w:right="1474" w:bottom="1985" w:left="1588" w:header="851" w:footer="1701"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26" w:rsidRDefault="009E6826" w:rsidP="00426D1E">
      <w:r>
        <w:separator/>
      </w:r>
    </w:p>
  </w:endnote>
  <w:endnote w:type="continuationSeparator" w:id="1">
    <w:p w:rsidR="009E6826" w:rsidRDefault="009E6826" w:rsidP="00426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D6" w:rsidRPr="00E22E1F" w:rsidRDefault="007C2EEA" w:rsidP="002B0891">
    <w:pPr>
      <w:pStyle w:val="a3"/>
      <w:framePr w:wrap="around" w:vAnchor="text" w:hAnchor="margin" w:xAlign="outside" w:y="1"/>
      <w:rPr>
        <w:rStyle w:val="a4"/>
        <w:rFonts w:asciiTheme="minorEastAsia" w:eastAsiaTheme="minorEastAsia" w:hAnsiTheme="minorEastAsia"/>
        <w:sz w:val="28"/>
        <w:szCs w:val="28"/>
      </w:rPr>
    </w:pPr>
    <w:r w:rsidRPr="00E22E1F">
      <w:rPr>
        <w:rStyle w:val="a4"/>
        <w:rFonts w:asciiTheme="minorEastAsia" w:eastAsiaTheme="minorEastAsia" w:hAnsiTheme="minorEastAsia"/>
        <w:sz w:val="28"/>
        <w:szCs w:val="28"/>
      </w:rPr>
      <w:fldChar w:fldCharType="begin"/>
    </w:r>
    <w:r w:rsidR="00492083" w:rsidRPr="00E22E1F">
      <w:rPr>
        <w:rStyle w:val="a4"/>
        <w:rFonts w:asciiTheme="minorEastAsia" w:eastAsiaTheme="minorEastAsia" w:hAnsiTheme="minorEastAsia"/>
        <w:sz w:val="28"/>
        <w:szCs w:val="28"/>
      </w:rPr>
      <w:instrText xml:space="preserve">PAGE  </w:instrText>
    </w:r>
    <w:r w:rsidRPr="00E22E1F">
      <w:rPr>
        <w:rStyle w:val="a4"/>
        <w:rFonts w:asciiTheme="minorEastAsia" w:eastAsiaTheme="minorEastAsia" w:hAnsiTheme="minorEastAsia"/>
        <w:sz w:val="28"/>
        <w:szCs w:val="28"/>
      </w:rPr>
      <w:fldChar w:fldCharType="separate"/>
    </w:r>
    <w:r w:rsidR="008F00E7">
      <w:rPr>
        <w:rStyle w:val="a4"/>
        <w:rFonts w:asciiTheme="minorEastAsia" w:eastAsiaTheme="minorEastAsia" w:hAnsiTheme="minorEastAsia"/>
        <w:noProof/>
        <w:sz w:val="28"/>
        <w:szCs w:val="28"/>
      </w:rPr>
      <w:t>- 4 -</w:t>
    </w:r>
    <w:r w:rsidRPr="00E22E1F">
      <w:rPr>
        <w:rStyle w:val="a4"/>
        <w:rFonts w:asciiTheme="minorEastAsia" w:eastAsiaTheme="minorEastAsia" w:hAnsiTheme="minorEastAsia"/>
        <w:sz w:val="28"/>
        <w:szCs w:val="28"/>
      </w:rPr>
      <w:fldChar w:fldCharType="end"/>
    </w:r>
  </w:p>
  <w:p w:rsidR="008232D6" w:rsidRDefault="009E6826" w:rsidP="002B089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8836"/>
      <w:docPartObj>
        <w:docPartGallery w:val="Page Numbers (Bottom of Page)"/>
        <w:docPartUnique/>
      </w:docPartObj>
    </w:sdtPr>
    <w:sdtContent>
      <w:p w:rsidR="00E22E1F" w:rsidRDefault="007C2EEA">
        <w:pPr>
          <w:pStyle w:val="a3"/>
          <w:jc w:val="right"/>
        </w:pPr>
        <w:r w:rsidRPr="00E22E1F">
          <w:rPr>
            <w:rFonts w:asciiTheme="minorEastAsia" w:eastAsiaTheme="minorEastAsia" w:hAnsiTheme="minorEastAsia"/>
            <w:sz w:val="28"/>
            <w:szCs w:val="28"/>
          </w:rPr>
          <w:fldChar w:fldCharType="begin"/>
        </w:r>
        <w:r w:rsidR="00E22E1F" w:rsidRPr="00E22E1F">
          <w:rPr>
            <w:rFonts w:asciiTheme="minorEastAsia" w:eastAsiaTheme="minorEastAsia" w:hAnsiTheme="minorEastAsia"/>
            <w:sz w:val="28"/>
            <w:szCs w:val="28"/>
          </w:rPr>
          <w:instrText xml:space="preserve"> PAGE   \* MERGEFORMAT </w:instrText>
        </w:r>
        <w:r w:rsidRPr="00E22E1F">
          <w:rPr>
            <w:rFonts w:asciiTheme="minorEastAsia" w:eastAsiaTheme="minorEastAsia" w:hAnsiTheme="minorEastAsia"/>
            <w:sz w:val="28"/>
            <w:szCs w:val="28"/>
          </w:rPr>
          <w:fldChar w:fldCharType="separate"/>
        </w:r>
        <w:r w:rsidR="008F00E7" w:rsidRPr="008F00E7">
          <w:rPr>
            <w:rFonts w:asciiTheme="minorEastAsia" w:eastAsiaTheme="minorEastAsia" w:hAnsiTheme="minorEastAsia"/>
            <w:noProof/>
            <w:sz w:val="28"/>
            <w:szCs w:val="28"/>
            <w:lang w:val="zh-CN"/>
          </w:rPr>
          <w:t>-</w:t>
        </w:r>
        <w:r w:rsidR="008F00E7">
          <w:rPr>
            <w:rFonts w:asciiTheme="minorEastAsia" w:eastAsiaTheme="minorEastAsia" w:hAnsiTheme="minorEastAsia"/>
            <w:noProof/>
            <w:sz w:val="28"/>
            <w:szCs w:val="28"/>
          </w:rPr>
          <w:t xml:space="preserve"> 3 -</w:t>
        </w:r>
        <w:r w:rsidRPr="00E22E1F">
          <w:rPr>
            <w:rFonts w:asciiTheme="minorEastAsia" w:eastAsiaTheme="minorEastAsia" w:hAnsiTheme="minorEastAsia"/>
            <w:sz w:val="28"/>
            <w:szCs w:val="28"/>
          </w:rPr>
          <w:fldChar w:fldCharType="end"/>
        </w:r>
      </w:p>
    </w:sdtContent>
  </w:sdt>
  <w:p w:rsidR="008232D6" w:rsidRDefault="009E6826" w:rsidP="002B089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26" w:rsidRDefault="009E6826" w:rsidP="00426D1E">
      <w:r>
        <w:separator/>
      </w:r>
    </w:p>
  </w:footnote>
  <w:footnote w:type="continuationSeparator" w:id="1">
    <w:p w:rsidR="009E6826" w:rsidRDefault="009E6826" w:rsidP="00426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2B" w:rsidRDefault="009E6826" w:rsidP="00B1403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2E1"/>
    <w:multiLevelType w:val="hybridMultilevel"/>
    <w:tmpl w:val="E6A01336"/>
    <w:lvl w:ilvl="0" w:tplc="DC3CA63C">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1DBF302D"/>
    <w:multiLevelType w:val="singleLevel"/>
    <w:tmpl w:val="1DBF302D"/>
    <w:lvl w:ilvl="0">
      <w:start w:val="2"/>
      <w:numFmt w:val="decimal"/>
      <w:suff w:val="nothing"/>
      <w:lvlText w:val="%1、"/>
      <w:lvlJc w:val="left"/>
      <w:pPr>
        <w:ind w:left="1260" w:firstLine="0"/>
      </w:pPr>
    </w:lvl>
  </w:abstractNum>
  <w:abstractNum w:abstractNumId="2">
    <w:nsid w:val="3BF86608"/>
    <w:multiLevelType w:val="singleLevel"/>
    <w:tmpl w:val="3BF86608"/>
    <w:lvl w:ilvl="0">
      <w:start w:val="1"/>
      <w:numFmt w:val="chineseCounting"/>
      <w:suff w:val="nothing"/>
      <w:lvlText w:val="%1、"/>
      <w:lvlJc w:val="left"/>
      <w:rPr>
        <w:rFonts w:hint="eastAsia"/>
      </w:rPr>
    </w:lvl>
  </w:abstractNum>
  <w:abstractNum w:abstractNumId="3">
    <w:nsid w:val="42654D24"/>
    <w:multiLevelType w:val="multilevel"/>
    <w:tmpl w:val="42654D24"/>
    <w:lvl w:ilvl="0">
      <w:start w:val="6"/>
      <w:numFmt w:val="japaneseCounting"/>
      <w:lvlText w:val="%1、"/>
      <w:lvlJc w:val="left"/>
      <w:pPr>
        <w:ind w:left="1352" w:hanging="7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4">
    <w:nsid w:val="603605E7"/>
    <w:multiLevelType w:val="singleLevel"/>
    <w:tmpl w:val="603605E7"/>
    <w:lvl w:ilvl="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52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4135164E-98BF-41F0-BBE1-5162BF92EA26}" w:val="QicSX=Tar45R70lmuMtVqWo3/fALPBkpsvx8+bFD2zH1jOwYCEGnUeKZ69JgyhNId"/>
    <w:docVar w:name="{5307E028-BF19-409F-8EB2-BFDF066D2BE7}" w:val="QicSX=Tar45R70lmuMtVqWo3/fALPBkpsvx8+bFD2zH1jOwYCEGnUeKZ69JgyhNId"/>
    <w:docVar w:name="{5E838010-B5BB-4654-8027-43CFD9F7B8A5}" w:val="QicSX=Tar45R70lmuMtVqWo3/fALPBkpsvx8+bFD2zH1jOwYCEGnUeKZ69JgyhNId"/>
    <w:docVar w:name="{8D8F05BB-74E7-4512-A170-0F1F6BCB2A3C}" w:val="QicSX=Tar45R70lmuMtVqWo3/fALPBkpsvx8+bFD2zH1jOwYCEGnUeKZ69JgyhNId"/>
    <w:docVar w:name="{BEDFAC6A-6891-48C0-AC62-AEE1A38A193A}" w:val="QicSX=Tar45R70lmuMtVqWo3/fALPBkpsvx8+bFD2zH1jOwYCEGnUeKZ69JgyhNId"/>
    <w:docVar w:name="{C00AE6A1-BEDF-4F1A-B19D-7EFB2F687A67}" w:val="QicSX=Tar45R70lmuMtVqWo3/fALPBkpsvx8+bFD2zH1jOwYCEGnUeKZ69JgyhNId"/>
    <w:docVar w:name="{C97FFFAC-FB63-48BE-BD2D-FE5E8003181C}" w:val="QicSX=Tar45R70lmuMtVqWo3/fALPBkpsvx8+bFD2zH1jOwYCEGnUeKZ69JgyhNId"/>
    <w:docVar w:name="{DF264420-1BBA-4211-99C9-645DAF6EC321}" w:val="QicSX=Tar45R70lmuMtVqWo3/fALPBkpsvx8+bFD2zH1jOwYCEGnUeKZ69JgyhNId"/>
    <w:docVar w:name="{F7E2CF3C-A3CD-45CA-B07B-4D8CA68D69FA}" w:val="QicSX=Tar45R70lmuMtVqWo3/fALPBkpsvx8+bFD2zH1jOwYCEGnUeKZ69JgyhNId"/>
    <w:docVar w:name="DocumentID" w:val="{658CC213-6503-4F16-AC4B-40766F82F680}"/>
  </w:docVars>
  <w:rsids>
    <w:rsidRoot w:val="00492083"/>
    <w:rsid w:val="00002450"/>
    <w:rsid w:val="0000311D"/>
    <w:rsid w:val="000044CC"/>
    <w:rsid w:val="00010D17"/>
    <w:rsid w:val="0001201F"/>
    <w:rsid w:val="00012C28"/>
    <w:rsid w:val="000207E9"/>
    <w:rsid w:val="00036508"/>
    <w:rsid w:val="0004590E"/>
    <w:rsid w:val="00046E9A"/>
    <w:rsid w:val="00047E20"/>
    <w:rsid w:val="0005214E"/>
    <w:rsid w:val="000642CC"/>
    <w:rsid w:val="000645C6"/>
    <w:rsid w:val="00077F0C"/>
    <w:rsid w:val="00080674"/>
    <w:rsid w:val="0008333C"/>
    <w:rsid w:val="00085E6C"/>
    <w:rsid w:val="00087973"/>
    <w:rsid w:val="00091127"/>
    <w:rsid w:val="000934D8"/>
    <w:rsid w:val="00094055"/>
    <w:rsid w:val="000A3DA1"/>
    <w:rsid w:val="000C350A"/>
    <w:rsid w:val="000D3840"/>
    <w:rsid w:val="000E24CA"/>
    <w:rsid w:val="000E4DD8"/>
    <w:rsid w:val="000F25C9"/>
    <w:rsid w:val="00115843"/>
    <w:rsid w:val="001300D2"/>
    <w:rsid w:val="0013499A"/>
    <w:rsid w:val="00134E90"/>
    <w:rsid w:val="0013676B"/>
    <w:rsid w:val="00161017"/>
    <w:rsid w:val="001632E4"/>
    <w:rsid w:val="00172244"/>
    <w:rsid w:val="00173EFB"/>
    <w:rsid w:val="001835BB"/>
    <w:rsid w:val="00184A81"/>
    <w:rsid w:val="00190C95"/>
    <w:rsid w:val="001A506D"/>
    <w:rsid w:val="001A5993"/>
    <w:rsid w:val="001B2F5B"/>
    <w:rsid w:val="001C1259"/>
    <w:rsid w:val="001C1861"/>
    <w:rsid w:val="001E081E"/>
    <w:rsid w:val="001E2ED6"/>
    <w:rsid w:val="001E5B8E"/>
    <w:rsid w:val="001E5C83"/>
    <w:rsid w:val="001F79CB"/>
    <w:rsid w:val="0020335A"/>
    <w:rsid w:val="00215735"/>
    <w:rsid w:val="00221205"/>
    <w:rsid w:val="002231BD"/>
    <w:rsid w:val="00225068"/>
    <w:rsid w:val="0023197B"/>
    <w:rsid w:val="00237244"/>
    <w:rsid w:val="0026408A"/>
    <w:rsid w:val="00270D2D"/>
    <w:rsid w:val="00280D9A"/>
    <w:rsid w:val="00297457"/>
    <w:rsid w:val="002C00F9"/>
    <w:rsid w:val="002D4E34"/>
    <w:rsid w:val="002D715C"/>
    <w:rsid w:val="002F2BD0"/>
    <w:rsid w:val="002F5A00"/>
    <w:rsid w:val="0030016E"/>
    <w:rsid w:val="00302975"/>
    <w:rsid w:val="0030410C"/>
    <w:rsid w:val="00321583"/>
    <w:rsid w:val="003354AA"/>
    <w:rsid w:val="00347A03"/>
    <w:rsid w:val="00351D17"/>
    <w:rsid w:val="00363BBF"/>
    <w:rsid w:val="0036768F"/>
    <w:rsid w:val="00376077"/>
    <w:rsid w:val="00381421"/>
    <w:rsid w:val="003953A3"/>
    <w:rsid w:val="003C65F5"/>
    <w:rsid w:val="003C6C40"/>
    <w:rsid w:val="003C6E27"/>
    <w:rsid w:val="003C7DFA"/>
    <w:rsid w:val="003D22C0"/>
    <w:rsid w:val="003D6EBD"/>
    <w:rsid w:val="003F481D"/>
    <w:rsid w:val="003F6A17"/>
    <w:rsid w:val="00400B91"/>
    <w:rsid w:val="00402FD2"/>
    <w:rsid w:val="00406A37"/>
    <w:rsid w:val="00407D86"/>
    <w:rsid w:val="00422A9D"/>
    <w:rsid w:val="00426D1E"/>
    <w:rsid w:val="00440662"/>
    <w:rsid w:val="00445D0D"/>
    <w:rsid w:val="00452741"/>
    <w:rsid w:val="00462E65"/>
    <w:rsid w:val="00472035"/>
    <w:rsid w:val="00473E51"/>
    <w:rsid w:val="0048033A"/>
    <w:rsid w:val="0048279D"/>
    <w:rsid w:val="00484CEF"/>
    <w:rsid w:val="00492083"/>
    <w:rsid w:val="004A536E"/>
    <w:rsid w:val="004A5A81"/>
    <w:rsid w:val="004B02D7"/>
    <w:rsid w:val="004B7487"/>
    <w:rsid w:val="004C0D85"/>
    <w:rsid w:val="004C201C"/>
    <w:rsid w:val="004D2E8F"/>
    <w:rsid w:val="00505875"/>
    <w:rsid w:val="00515547"/>
    <w:rsid w:val="00522F0D"/>
    <w:rsid w:val="00525AAA"/>
    <w:rsid w:val="0052609F"/>
    <w:rsid w:val="00535FF3"/>
    <w:rsid w:val="00550E45"/>
    <w:rsid w:val="00552C48"/>
    <w:rsid w:val="0055492B"/>
    <w:rsid w:val="005602AF"/>
    <w:rsid w:val="00561783"/>
    <w:rsid w:val="0056415D"/>
    <w:rsid w:val="00567212"/>
    <w:rsid w:val="0057492B"/>
    <w:rsid w:val="005834D6"/>
    <w:rsid w:val="005845B2"/>
    <w:rsid w:val="00584F7E"/>
    <w:rsid w:val="005949DF"/>
    <w:rsid w:val="005A3439"/>
    <w:rsid w:val="005A70FA"/>
    <w:rsid w:val="005A78B6"/>
    <w:rsid w:val="005B17F6"/>
    <w:rsid w:val="005B2CA9"/>
    <w:rsid w:val="005C5435"/>
    <w:rsid w:val="005D4C65"/>
    <w:rsid w:val="005E1F0A"/>
    <w:rsid w:val="005F2989"/>
    <w:rsid w:val="005F37F3"/>
    <w:rsid w:val="00614210"/>
    <w:rsid w:val="00620B51"/>
    <w:rsid w:val="00623614"/>
    <w:rsid w:val="00626DC0"/>
    <w:rsid w:val="00632FAF"/>
    <w:rsid w:val="0063301B"/>
    <w:rsid w:val="006548AF"/>
    <w:rsid w:val="006672BB"/>
    <w:rsid w:val="00675D3B"/>
    <w:rsid w:val="00684349"/>
    <w:rsid w:val="00687869"/>
    <w:rsid w:val="00694549"/>
    <w:rsid w:val="006A13C4"/>
    <w:rsid w:val="006B0F47"/>
    <w:rsid w:val="006B1E30"/>
    <w:rsid w:val="006C0B79"/>
    <w:rsid w:val="006D2942"/>
    <w:rsid w:val="006D6770"/>
    <w:rsid w:val="006D7A2A"/>
    <w:rsid w:val="006F14B4"/>
    <w:rsid w:val="006F33B2"/>
    <w:rsid w:val="006F543D"/>
    <w:rsid w:val="00714822"/>
    <w:rsid w:val="00721933"/>
    <w:rsid w:val="00730615"/>
    <w:rsid w:val="00742945"/>
    <w:rsid w:val="00760559"/>
    <w:rsid w:val="00763EC3"/>
    <w:rsid w:val="00766C10"/>
    <w:rsid w:val="00775F0D"/>
    <w:rsid w:val="00776491"/>
    <w:rsid w:val="0078158A"/>
    <w:rsid w:val="00786F09"/>
    <w:rsid w:val="00787394"/>
    <w:rsid w:val="00797A86"/>
    <w:rsid w:val="007A7FB6"/>
    <w:rsid w:val="007B5BEE"/>
    <w:rsid w:val="007C2EEA"/>
    <w:rsid w:val="007C35F6"/>
    <w:rsid w:val="007C3AC5"/>
    <w:rsid w:val="007D0A35"/>
    <w:rsid w:val="007D4955"/>
    <w:rsid w:val="007D79CD"/>
    <w:rsid w:val="007E0B86"/>
    <w:rsid w:val="007E0C84"/>
    <w:rsid w:val="007E13CF"/>
    <w:rsid w:val="007E61D4"/>
    <w:rsid w:val="007F2B96"/>
    <w:rsid w:val="008140BA"/>
    <w:rsid w:val="00815A1E"/>
    <w:rsid w:val="0081667F"/>
    <w:rsid w:val="00835B55"/>
    <w:rsid w:val="00840F0F"/>
    <w:rsid w:val="00841894"/>
    <w:rsid w:val="00843676"/>
    <w:rsid w:val="008524CF"/>
    <w:rsid w:val="008569C8"/>
    <w:rsid w:val="00861040"/>
    <w:rsid w:val="008645E1"/>
    <w:rsid w:val="00871280"/>
    <w:rsid w:val="00872F6B"/>
    <w:rsid w:val="00873133"/>
    <w:rsid w:val="00881526"/>
    <w:rsid w:val="008A0FC7"/>
    <w:rsid w:val="008A1635"/>
    <w:rsid w:val="008A18FF"/>
    <w:rsid w:val="008A2889"/>
    <w:rsid w:val="008A4A94"/>
    <w:rsid w:val="008C102C"/>
    <w:rsid w:val="008C5EFB"/>
    <w:rsid w:val="008D3447"/>
    <w:rsid w:val="008E45E2"/>
    <w:rsid w:val="008E562E"/>
    <w:rsid w:val="008F00E7"/>
    <w:rsid w:val="008F2266"/>
    <w:rsid w:val="00900994"/>
    <w:rsid w:val="00902461"/>
    <w:rsid w:val="00905669"/>
    <w:rsid w:val="009241CF"/>
    <w:rsid w:val="009365C8"/>
    <w:rsid w:val="00952B89"/>
    <w:rsid w:val="009536C6"/>
    <w:rsid w:val="009578EF"/>
    <w:rsid w:val="00962CC5"/>
    <w:rsid w:val="00964865"/>
    <w:rsid w:val="00980C5A"/>
    <w:rsid w:val="00984FCD"/>
    <w:rsid w:val="00986A40"/>
    <w:rsid w:val="009A3E0E"/>
    <w:rsid w:val="009D1589"/>
    <w:rsid w:val="009E2343"/>
    <w:rsid w:val="009E6826"/>
    <w:rsid w:val="00A15301"/>
    <w:rsid w:val="00A250DF"/>
    <w:rsid w:val="00A35364"/>
    <w:rsid w:val="00A5470A"/>
    <w:rsid w:val="00A54C7F"/>
    <w:rsid w:val="00A57391"/>
    <w:rsid w:val="00A632A4"/>
    <w:rsid w:val="00A72730"/>
    <w:rsid w:val="00A86B9A"/>
    <w:rsid w:val="00A86FA1"/>
    <w:rsid w:val="00A9494F"/>
    <w:rsid w:val="00A9508F"/>
    <w:rsid w:val="00A953DC"/>
    <w:rsid w:val="00AB1655"/>
    <w:rsid w:val="00AC018C"/>
    <w:rsid w:val="00AC3028"/>
    <w:rsid w:val="00AC3733"/>
    <w:rsid w:val="00AD5224"/>
    <w:rsid w:val="00AE5F10"/>
    <w:rsid w:val="00AF0EA3"/>
    <w:rsid w:val="00B04F38"/>
    <w:rsid w:val="00B11323"/>
    <w:rsid w:val="00B11BE9"/>
    <w:rsid w:val="00B154DB"/>
    <w:rsid w:val="00B206F6"/>
    <w:rsid w:val="00B2089B"/>
    <w:rsid w:val="00B32025"/>
    <w:rsid w:val="00B3384A"/>
    <w:rsid w:val="00B443CE"/>
    <w:rsid w:val="00B60F50"/>
    <w:rsid w:val="00B72FB4"/>
    <w:rsid w:val="00B74A75"/>
    <w:rsid w:val="00B8160E"/>
    <w:rsid w:val="00B820B5"/>
    <w:rsid w:val="00B8248E"/>
    <w:rsid w:val="00B862C4"/>
    <w:rsid w:val="00B92C46"/>
    <w:rsid w:val="00B943CD"/>
    <w:rsid w:val="00BA2C8F"/>
    <w:rsid w:val="00BA5C91"/>
    <w:rsid w:val="00BE5BD5"/>
    <w:rsid w:val="00C00F3D"/>
    <w:rsid w:val="00C1330E"/>
    <w:rsid w:val="00C1337D"/>
    <w:rsid w:val="00C17E5D"/>
    <w:rsid w:val="00C20211"/>
    <w:rsid w:val="00C23437"/>
    <w:rsid w:val="00C3205F"/>
    <w:rsid w:val="00C50581"/>
    <w:rsid w:val="00C52800"/>
    <w:rsid w:val="00C562BF"/>
    <w:rsid w:val="00C566B1"/>
    <w:rsid w:val="00C65D3C"/>
    <w:rsid w:val="00C6724E"/>
    <w:rsid w:val="00C6746C"/>
    <w:rsid w:val="00C7657B"/>
    <w:rsid w:val="00C77B1E"/>
    <w:rsid w:val="00C956F1"/>
    <w:rsid w:val="00CB7F75"/>
    <w:rsid w:val="00CC0CA9"/>
    <w:rsid w:val="00CC7A1F"/>
    <w:rsid w:val="00CE449F"/>
    <w:rsid w:val="00CE79CE"/>
    <w:rsid w:val="00CF5F83"/>
    <w:rsid w:val="00D026EC"/>
    <w:rsid w:val="00D03EA5"/>
    <w:rsid w:val="00D06A55"/>
    <w:rsid w:val="00D13828"/>
    <w:rsid w:val="00D220D7"/>
    <w:rsid w:val="00D22F5B"/>
    <w:rsid w:val="00D33E3C"/>
    <w:rsid w:val="00D451DA"/>
    <w:rsid w:val="00D45E13"/>
    <w:rsid w:val="00D55D09"/>
    <w:rsid w:val="00D61C26"/>
    <w:rsid w:val="00D65E38"/>
    <w:rsid w:val="00D825A5"/>
    <w:rsid w:val="00D930AC"/>
    <w:rsid w:val="00D95091"/>
    <w:rsid w:val="00DA46B5"/>
    <w:rsid w:val="00DB09AF"/>
    <w:rsid w:val="00DB60CB"/>
    <w:rsid w:val="00DB7440"/>
    <w:rsid w:val="00DD063A"/>
    <w:rsid w:val="00DE1E9C"/>
    <w:rsid w:val="00DE34AE"/>
    <w:rsid w:val="00DF2700"/>
    <w:rsid w:val="00DF5C84"/>
    <w:rsid w:val="00DF633B"/>
    <w:rsid w:val="00DF7395"/>
    <w:rsid w:val="00E01880"/>
    <w:rsid w:val="00E034A0"/>
    <w:rsid w:val="00E22E1F"/>
    <w:rsid w:val="00E253F0"/>
    <w:rsid w:val="00E32E56"/>
    <w:rsid w:val="00E35FAB"/>
    <w:rsid w:val="00E40C4C"/>
    <w:rsid w:val="00E42BB7"/>
    <w:rsid w:val="00E44143"/>
    <w:rsid w:val="00E44864"/>
    <w:rsid w:val="00E46D8E"/>
    <w:rsid w:val="00E52E6D"/>
    <w:rsid w:val="00E644BC"/>
    <w:rsid w:val="00E67D75"/>
    <w:rsid w:val="00E7629D"/>
    <w:rsid w:val="00E8613C"/>
    <w:rsid w:val="00E90642"/>
    <w:rsid w:val="00E970C8"/>
    <w:rsid w:val="00EA55AB"/>
    <w:rsid w:val="00EA6F1D"/>
    <w:rsid w:val="00EB1D10"/>
    <w:rsid w:val="00EC193D"/>
    <w:rsid w:val="00EE2719"/>
    <w:rsid w:val="00EE3F50"/>
    <w:rsid w:val="00EE7964"/>
    <w:rsid w:val="00F0362E"/>
    <w:rsid w:val="00F1454F"/>
    <w:rsid w:val="00F151BC"/>
    <w:rsid w:val="00F326C8"/>
    <w:rsid w:val="00F500E5"/>
    <w:rsid w:val="00F517F0"/>
    <w:rsid w:val="00F576FF"/>
    <w:rsid w:val="00F63040"/>
    <w:rsid w:val="00F67A76"/>
    <w:rsid w:val="00F71CE4"/>
    <w:rsid w:val="00F7662D"/>
    <w:rsid w:val="00F77175"/>
    <w:rsid w:val="00F80F72"/>
    <w:rsid w:val="00F84CC2"/>
    <w:rsid w:val="00F87D38"/>
    <w:rsid w:val="00FB0016"/>
    <w:rsid w:val="00FB4C6B"/>
    <w:rsid w:val="00FD1F5B"/>
    <w:rsid w:val="00FD4090"/>
    <w:rsid w:val="00FD57BA"/>
    <w:rsid w:val="00FD5EBA"/>
    <w:rsid w:val="00FD71C0"/>
    <w:rsid w:val="00FE5607"/>
    <w:rsid w:val="00FE5786"/>
    <w:rsid w:val="00FF0937"/>
    <w:rsid w:val="00FF09A2"/>
    <w:rsid w:val="00FF7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83"/>
    <w:pPr>
      <w:widowControl w:val="0"/>
      <w:jc w:val="both"/>
    </w:pPr>
    <w:rPr>
      <w:rFonts w:ascii="Times New Roman" w:eastAsia="方正仿宋_GBK"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92083"/>
    <w:pPr>
      <w:tabs>
        <w:tab w:val="center" w:pos="4153"/>
        <w:tab w:val="right" w:pos="8306"/>
      </w:tabs>
      <w:snapToGrid w:val="0"/>
      <w:jc w:val="left"/>
    </w:pPr>
    <w:rPr>
      <w:sz w:val="18"/>
      <w:szCs w:val="18"/>
    </w:rPr>
  </w:style>
  <w:style w:type="character" w:customStyle="1" w:styleId="Char">
    <w:name w:val="页脚 Char"/>
    <w:basedOn w:val="a0"/>
    <w:link w:val="a3"/>
    <w:uiPriority w:val="99"/>
    <w:rsid w:val="00492083"/>
    <w:rPr>
      <w:rFonts w:ascii="Times New Roman" w:eastAsia="方正仿宋_GBK" w:hAnsi="Times New Roman" w:cs="Times New Roman"/>
      <w:color w:val="000000"/>
      <w:sz w:val="18"/>
      <w:szCs w:val="18"/>
    </w:rPr>
  </w:style>
  <w:style w:type="character" w:styleId="a4">
    <w:name w:val="page number"/>
    <w:basedOn w:val="a0"/>
    <w:rsid w:val="00492083"/>
  </w:style>
  <w:style w:type="paragraph" w:styleId="a5">
    <w:name w:val="header"/>
    <w:basedOn w:val="a"/>
    <w:link w:val="Char0"/>
    <w:rsid w:val="004920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92083"/>
    <w:rPr>
      <w:rFonts w:ascii="Times New Roman" w:eastAsia="方正仿宋_GBK" w:hAnsi="Times New Roman" w:cs="Times New Roman"/>
      <w:color w:val="000000"/>
      <w:sz w:val="18"/>
      <w:szCs w:val="18"/>
    </w:rPr>
  </w:style>
  <w:style w:type="paragraph" w:customStyle="1" w:styleId="CharCharChar1CharCharCharCharCharCharCharCharCharChar">
    <w:name w:val="Char Char Char1 Char Char Char Char Char Char Char Char Char Char"/>
    <w:basedOn w:val="a"/>
    <w:semiHidden/>
    <w:rsid w:val="00492083"/>
    <w:pPr>
      <w:adjustRightInd w:val="0"/>
      <w:snapToGrid w:val="0"/>
      <w:spacing w:line="360" w:lineRule="auto"/>
      <w:ind w:firstLineChars="200" w:firstLine="200"/>
    </w:pPr>
    <w:rPr>
      <w:rFonts w:ascii="宋体" w:eastAsia="宋体" w:hAnsi="宋体" w:cs="宋体"/>
      <w:color w:val="auto"/>
      <w:sz w:val="24"/>
      <w:szCs w:val="26"/>
    </w:rPr>
  </w:style>
  <w:style w:type="paragraph" w:styleId="a6">
    <w:name w:val="Date"/>
    <w:basedOn w:val="a"/>
    <w:next w:val="a"/>
    <w:link w:val="Char1"/>
    <w:uiPriority w:val="99"/>
    <w:semiHidden/>
    <w:unhideWhenUsed/>
    <w:rsid w:val="00F517F0"/>
    <w:pPr>
      <w:ind w:leftChars="2500" w:left="100"/>
    </w:pPr>
  </w:style>
  <w:style w:type="character" w:customStyle="1" w:styleId="Char1">
    <w:name w:val="日期 Char"/>
    <w:basedOn w:val="a0"/>
    <w:link w:val="a6"/>
    <w:uiPriority w:val="99"/>
    <w:semiHidden/>
    <w:rsid w:val="00F517F0"/>
    <w:rPr>
      <w:rFonts w:ascii="Times New Roman" w:eastAsia="方正仿宋_GBK" w:hAnsi="Times New Roman" w:cs="Times New Roman"/>
      <w:color w:val="000000"/>
      <w:sz w:val="32"/>
      <w:szCs w:val="32"/>
    </w:rPr>
  </w:style>
  <w:style w:type="paragraph" w:styleId="a7">
    <w:name w:val="List Paragraph"/>
    <w:basedOn w:val="a"/>
    <w:uiPriority w:val="34"/>
    <w:qFormat/>
    <w:rsid w:val="00E22E1F"/>
    <w:pPr>
      <w:ind w:firstLineChars="200" w:firstLine="420"/>
    </w:pPr>
  </w:style>
  <w:style w:type="paragraph" w:customStyle="1" w:styleId="Default">
    <w:name w:val="Default"/>
    <w:qFormat/>
    <w:rsid w:val="00AB1655"/>
    <w:pPr>
      <w:widowControl w:val="0"/>
      <w:autoSpaceDE w:val="0"/>
      <w:autoSpaceDN w:val="0"/>
      <w:adjustRightInd w:val="0"/>
    </w:pPr>
    <w:rPr>
      <w:rFonts w:ascii="仿宋_GB2312" w:eastAsia="仿宋_GB2312" w:hAnsi="Calibri" w:cs="仿宋_GB2312"/>
      <w:color w:val="000000"/>
      <w:kern w:val="0"/>
      <w:sz w:val="24"/>
      <w:szCs w:val="24"/>
    </w:rPr>
  </w:style>
  <w:style w:type="paragraph" w:styleId="a8">
    <w:name w:val="Normal (Web)"/>
    <w:basedOn w:val="a"/>
    <w:qFormat/>
    <w:rsid w:val="00AB1655"/>
    <w:rPr>
      <w:sz w:val="24"/>
    </w:rPr>
  </w:style>
  <w:style w:type="paragraph" w:customStyle="1" w:styleId="1">
    <w:name w:val="列表段落1"/>
    <w:basedOn w:val="a"/>
    <w:uiPriority w:val="99"/>
    <w:qFormat/>
    <w:rsid w:val="00AB1655"/>
    <w:pPr>
      <w:ind w:firstLineChars="200" w:firstLine="420"/>
    </w:pPr>
    <w:rPr>
      <w:rFonts w:asciiTheme="minorHAnsi" w:eastAsiaTheme="minorEastAsia" w:hAnsiTheme="minorHAnsi" w:cstheme="minorBidi"/>
      <w:sz w:val="21"/>
    </w:rPr>
  </w:style>
</w:styles>
</file>

<file path=word/webSettings.xml><?xml version="1.0" encoding="utf-8"?>
<w:webSettings xmlns:r="http://schemas.openxmlformats.org/officeDocument/2006/relationships" xmlns:w="http://schemas.openxmlformats.org/wordprocessingml/2006/main">
  <w:divs>
    <w:div w:id="11163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84FE-53D7-4247-AD8B-2336D72F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195</Words>
  <Characters>1117</Characters>
  <Application>Microsoft Office Word</Application>
  <DocSecurity>0</DocSecurity>
  <Lines>9</Lines>
  <Paragraphs>2</Paragraphs>
  <ScaleCrop>false</ScaleCrop>
  <Company>2012dnd.com</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2021-03-01T08:06:00Z</cp:lastPrinted>
  <dcterms:created xsi:type="dcterms:W3CDTF">2023-05-19T08:49:00Z</dcterms:created>
  <dcterms:modified xsi:type="dcterms:W3CDTF">2023-07-13T04:37:00Z</dcterms:modified>
</cp:coreProperties>
</file>