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96" w:rsidRDefault="008A6496" w:rsidP="008A6496">
      <w:pPr>
        <w:spacing w:line="390" w:lineRule="exact"/>
        <w:rPr>
          <w:rFonts w:ascii="方正小标宋_GBK" w:eastAsia="方正小标宋_GBK"/>
          <w:b/>
          <w:bCs/>
        </w:rPr>
      </w:pPr>
    </w:p>
    <w:p w:rsidR="008A6496" w:rsidRDefault="008A6496" w:rsidP="008A6496"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 w:rsidR="008A6496" w:rsidRDefault="00F03184" w:rsidP="008A6496">
      <w:pPr>
        <w:spacing w:line="390" w:lineRule="exact"/>
        <w:rPr>
          <w:rFonts w:ascii="方正小标宋_GBK" w:eastAsia="方正小标宋_GBK"/>
          <w:spacing w:val="-14"/>
          <w:w w:val="42"/>
        </w:rPr>
      </w:pPr>
      <w:r w:rsidRPr="00F03184">
        <w:rPr>
          <w:rFonts w:ascii="方正小标宋_GBK" w:eastAsia="方正小标宋_GBK"/>
          <w:b/>
          <w:bCs/>
          <w:sz w:val="20"/>
        </w:rPr>
        <w:pict>
          <v:line id="直线 2" o:spid="_x0000_s1026" style="position:absolute;left:0;text-align:left;z-index:251657216;mso-position-horizontal:center" from="0,14.65pt" to=".05pt,14.65pt" wrapcoords="0 0 0 0 0 0 0 0 0 0" strokeweight="2pt">
            <w10:wrap type="tight"/>
          </v:line>
        </w:pict>
      </w:r>
    </w:p>
    <w:p w:rsidR="008A6496" w:rsidRDefault="008A6496" w:rsidP="008A6496">
      <w:pPr>
        <w:tabs>
          <w:tab w:val="left" w:pos="5025"/>
        </w:tabs>
        <w:spacing w:line="380" w:lineRule="exact"/>
        <w:jc w:val="left"/>
        <w:rPr>
          <w:rFonts w:ascii="方正小标宋_GBK" w:eastAsia="方正小标宋_GBK"/>
          <w:spacing w:val="-14"/>
          <w:w w:val="42"/>
        </w:rPr>
      </w:pPr>
    </w:p>
    <w:p w:rsidR="008A6496" w:rsidRDefault="008A6496" w:rsidP="008A6496">
      <w:pPr>
        <w:spacing w:line="400" w:lineRule="exact"/>
        <w:jc w:val="center"/>
        <w:rPr>
          <w:rFonts w:ascii="方正小标宋_GBK" w:eastAsia="方正小标宋_GBK"/>
          <w:spacing w:val="-14"/>
          <w:w w:val="42"/>
        </w:rPr>
      </w:pPr>
    </w:p>
    <w:p w:rsidR="008A6496" w:rsidRDefault="008A6496" w:rsidP="008A6496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</w:pPr>
      <w:r>
        <w:rPr>
          <w:rFonts w:ascii="方正小标宋_GBK" w:eastAsia="方正小标宋_GBK" w:hint="eastAsia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  <w:t>重庆市涪陵区人民政府崇义街道办事处文件</w:t>
      </w:r>
    </w:p>
    <w:p w:rsidR="008A6496" w:rsidRDefault="008A6496" w:rsidP="008A6496">
      <w:pPr>
        <w:spacing w:line="480" w:lineRule="exact"/>
        <w:jc w:val="center"/>
        <w:rPr>
          <w:rFonts w:ascii="仿宋_GB2312"/>
        </w:rPr>
      </w:pPr>
    </w:p>
    <w:p w:rsidR="008A6496" w:rsidRDefault="008A6496" w:rsidP="008A6496">
      <w:pPr>
        <w:spacing w:line="460" w:lineRule="exact"/>
        <w:jc w:val="center"/>
        <w:rPr>
          <w:rFonts w:ascii="仿宋_GB2312"/>
        </w:rPr>
      </w:pPr>
    </w:p>
    <w:p w:rsidR="008A6496" w:rsidRPr="008A6496" w:rsidRDefault="008A6496" w:rsidP="008A6496">
      <w:pPr>
        <w:tabs>
          <w:tab w:val="left" w:pos="316"/>
        </w:tabs>
        <w:jc w:val="center"/>
        <w:rPr>
          <w:rFonts w:ascii="方正仿宋_GBK" w:eastAsia="方正仿宋_GBK"/>
          <w:sz w:val="32"/>
          <w:szCs w:val="32"/>
        </w:rPr>
      </w:pPr>
      <w:r w:rsidRPr="008A6496">
        <w:rPr>
          <w:rFonts w:ascii="方正仿宋_GBK" w:eastAsia="方正仿宋_GBK" w:hint="eastAsia"/>
          <w:sz w:val="32"/>
          <w:szCs w:val="32"/>
        </w:rPr>
        <w:t>涪崇办发〔2014〕191号</w:t>
      </w:r>
    </w:p>
    <w:p w:rsidR="008A6496" w:rsidRDefault="00F03184" w:rsidP="008A6496">
      <w:pPr>
        <w:jc w:val="center"/>
      </w:pPr>
      <w:r w:rsidRPr="00F03184">
        <w:rPr>
          <w:rFonts w:ascii="黑体" w:eastAsia="黑体"/>
          <w:sz w:val="20"/>
        </w:rPr>
        <w:pict>
          <v:line id="直线 3" o:spid="_x0000_s1027" style="position:absolute;left:0;text-align:left;z-index:251658240" from="0,6.6pt" to="442.2pt,6.6pt" strokecolor="red" strokeweight="2.25pt">
            <w10:wrap type="square"/>
          </v:line>
        </w:pict>
      </w:r>
    </w:p>
    <w:p w:rsidR="004A789C" w:rsidRDefault="004A789C" w:rsidP="00E93539">
      <w:pPr>
        <w:tabs>
          <w:tab w:val="left" w:pos="2592"/>
          <w:tab w:val="left" w:pos="2952"/>
        </w:tabs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A6496" w:rsidRDefault="008A6496" w:rsidP="00E93539">
      <w:pPr>
        <w:tabs>
          <w:tab w:val="left" w:pos="2592"/>
          <w:tab w:val="left" w:pos="2952"/>
        </w:tabs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A789C" w:rsidRPr="00AD4DB1" w:rsidRDefault="004A789C" w:rsidP="009A5168">
      <w:pPr>
        <w:tabs>
          <w:tab w:val="left" w:pos="2592"/>
          <w:tab w:val="left" w:pos="2952"/>
        </w:tabs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AD4DB1">
        <w:rPr>
          <w:rFonts w:ascii="方正小标宋_GBK" w:eastAsia="方正小标宋_GBK" w:hint="eastAsia"/>
          <w:color w:val="000000"/>
          <w:sz w:val="44"/>
          <w:szCs w:val="44"/>
        </w:rPr>
        <w:t>重庆市涪陵区人民政府崇义街道办事处</w:t>
      </w:r>
    </w:p>
    <w:p w:rsidR="009A5168" w:rsidRPr="00AD4DB1" w:rsidRDefault="004A789C" w:rsidP="009A5168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AD4DB1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关于</w:t>
      </w:r>
      <w:r w:rsidR="009A5168" w:rsidRPr="00AD4DB1">
        <w:rPr>
          <w:rFonts w:ascii="方正小标宋_GBK" w:eastAsia="方正小标宋_GBK" w:hint="eastAsia"/>
          <w:color w:val="000000"/>
          <w:sz w:val="44"/>
          <w:szCs w:val="44"/>
        </w:rPr>
        <w:t>印发崇义街道突出贡献企业领导班子奖励办法（试行）的通知</w:t>
      </w:r>
    </w:p>
    <w:p w:rsidR="009A5168" w:rsidRPr="00AD4DB1" w:rsidRDefault="009A5168" w:rsidP="009A5168">
      <w:pPr>
        <w:rPr>
          <w:rFonts w:ascii="方正仿宋_GBK" w:eastAsia="方正仿宋_GBK"/>
          <w:color w:val="000000"/>
          <w:sz w:val="32"/>
          <w:szCs w:val="32"/>
        </w:rPr>
      </w:pPr>
    </w:p>
    <w:p w:rsidR="009A5168" w:rsidRPr="00AD4DB1" w:rsidRDefault="009A5168" w:rsidP="009A5168">
      <w:pPr>
        <w:rPr>
          <w:rFonts w:ascii="方正仿宋_GBK" w:eastAsia="方正仿宋_GBK"/>
          <w:color w:val="000000"/>
          <w:sz w:val="32"/>
          <w:szCs w:val="32"/>
        </w:rPr>
      </w:pPr>
      <w:r w:rsidRPr="00AD4DB1">
        <w:rPr>
          <w:rFonts w:ascii="方正仿宋_GBK" w:eastAsia="方正仿宋_GBK" w:hint="eastAsia"/>
          <w:color w:val="000000"/>
          <w:sz w:val="32"/>
          <w:szCs w:val="32"/>
        </w:rPr>
        <w:t>各社区居委会，街道各部门，各派驻部门，辖区各重点企业：</w:t>
      </w:r>
    </w:p>
    <w:p w:rsidR="009A5168" w:rsidRPr="00AD4DB1" w:rsidRDefault="009A5168" w:rsidP="009A5168">
      <w:pPr>
        <w:widowControl/>
        <w:spacing w:line="360" w:lineRule="auto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现将《</w:t>
      </w:r>
      <w:r w:rsidRPr="00AD4DB1">
        <w:rPr>
          <w:rFonts w:ascii="方正仿宋_GBK" w:eastAsia="方正仿宋_GBK" w:hint="eastAsia"/>
          <w:color w:val="000000"/>
          <w:sz w:val="32"/>
          <w:szCs w:val="32"/>
        </w:rPr>
        <w:t>崇义街道突出贡献企业领导班子奖励办法（试行）</w:t>
      </w: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》印发你们，请遵照执行。</w:t>
      </w:r>
    </w:p>
    <w:p w:rsidR="004A789C" w:rsidRPr="00AD4DB1" w:rsidRDefault="004A789C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　　　　　　</w:t>
      </w:r>
    </w:p>
    <w:p w:rsidR="004A789C" w:rsidRPr="00AD4DB1" w:rsidRDefault="004A789C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           重庆市涪陵区人民政府崇义街道办事处　</w:t>
      </w:r>
    </w:p>
    <w:p w:rsidR="004A789C" w:rsidRDefault="004A789C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             201</w:t>
      </w:r>
      <w:r w:rsidR="00747687"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</w:t>
      </w: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</w:t>
      </w:r>
      <w:r w:rsidR="00B72957"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12</w:t>
      </w: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月</w:t>
      </w:r>
      <w:r w:rsidR="00B72957"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12</w:t>
      </w: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日</w:t>
      </w:r>
    </w:p>
    <w:p w:rsidR="00D954D9" w:rsidRDefault="00D954D9" w:rsidP="00D954D9">
      <w:pPr>
        <w:autoSpaceDN w:val="0"/>
        <w:spacing w:line="560" w:lineRule="exact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（此件公开发布）</w:t>
      </w:r>
    </w:p>
    <w:p w:rsidR="00440FEE" w:rsidRPr="00AD4DB1" w:rsidRDefault="00440FEE" w:rsidP="00440FEE">
      <w:pPr>
        <w:widowControl/>
        <w:spacing w:line="360" w:lineRule="auto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AD4DB1">
        <w:rPr>
          <w:rFonts w:ascii="方正小标宋_GBK" w:eastAsia="方正小标宋_GBK" w:hint="eastAsia"/>
          <w:color w:val="000000"/>
          <w:sz w:val="36"/>
          <w:szCs w:val="36"/>
        </w:rPr>
        <w:lastRenderedPageBreak/>
        <w:t>崇义街道突出贡献企业领导班子奖励办法（试行）</w:t>
      </w:r>
    </w:p>
    <w:p w:rsidR="00440FEE" w:rsidRPr="00AD4DB1" w:rsidRDefault="00440FEE" w:rsidP="00440FEE">
      <w:pPr>
        <w:widowControl/>
        <w:spacing w:line="360" w:lineRule="auto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440FEE" w:rsidRPr="00AD4DB1" w:rsidRDefault="00440FEE" w:rsidP="00440FEE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为稳定辖区重点企业主要经营者队伍，进一步调动企业经营者发展生产、提高效益的积极性，促进辖区经济持续健康发展，根据党工委、办事处研究决定，对作出突出贡献的辖区企业领导班子实行奖励，特制定本办法。</w:t>
      </w:r>
    </w:p>
    <w:p w:rsidR="00440FEE" w:rsidRPr="00AD4DB1" w:rsidRDefault="00440FEE" w:rsidP="00440FEE">
      <w:pPr>
        <w:widowControl/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一、奖励条件及对象</w:t>
      </w:r>
    </w:p>
    <w:p w:rsidR="00440FEE" w:rsidRPr="00AD4DB1" w:rsidRDefault="00440FEE" w:rsidP="00440FEE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街属企业当年上缴本级财政收入500万元以上的企业领导班子。</w:t>
      </w:r>
    </w:p>
    <w:p w:rsidR="00440FEE" w:rsidRPr="00AD4DB1" w:rsidRDefault="00440FEE" w:rsidP="00440FEE">
      <w:pPr>
        <w:widowControl/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二、奖励方式及标准</w:t>
      </w:r>
    </w:p>
    <w:p w:rsidR="00440FEE" w:rsidRPr="00AD4DB1" w:rsidRDefault="00440FEE" w:rsidP="00440FEE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街道办事处颁发“崇义街道××××年度突出贡献企业”荣誉证书，并由街道财政给予企业领导班子一次性奖励5万元（不含个人所得税）。</w:t>
      </w:r>
    </w:p>
    <w:p w:rsidR="00440FEE" w:rsidRPr="00AD4DB1" w:rsidRDefault="00440FEE" w:rsidP="00440FEE">
      <w:pPr>
        <w:widowControl/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三、奖励程序</w:t>
      </w:r>
    </w:p>
    <w:p w:rsidR="00440FEE" w:rsidRPr="00AD4DB1" w:rsidRDefault="00440FEE" w:rsidP="00440FEE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spacing w:val="-6"/>
          <w:kern w:val="0"/>
          <w:sz w:val="32"/>
          <w:szCs w:val="32"/>
        </w:rPr>
      </w:pPr>
      <w:r w:rsidRPr="00AD4DB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对符合</w:t>
      </w:r>
      <w:r w:rsidRPr="00AD4DB1">
        <w:rPr>
          <w:rFonts w:ascii="方正仿宋_GBK" w:eastAsia="方正仿宋_GBK" w:hAnsi="宋体" w:cs="宋体" w:hint="eastAsia"/>
          <w:color w:val="000000"/>
          <w:spacing w:val="-6"/>
          <w:kern w:val="0"/>
          <w:sz w:val="32"/>
          <w:szCs w:val="32"/>
        </w:rPr>
        <w:t>条件的企业领导班子的奖励，由街道经发办、财政办提供有关指标数据，由分管领导初审后报党工委、办事处批准兑现。</w:t>
      </w:r>
    </w:p>
    <w:p w:rsidR="00440FEE" w:rsidRPr="00AD4DB1" w:rsidRDefault="00440FEE" w:rsidP="00440FEE">
      <w:pPr>
        <w:widowControl/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四、本试行办法由经发办负责解释。</w:t>
      </w:r>
    </w:p>
    <w:p w:rsidR="00440FEE" w:rsidRPr="00AD4DB1" w:rsidRDefault="00440FEE" w:rsidP="00440FEE">
      <w:pPr>
        <w:widowControl/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AD4DB1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五、本试行办法自201</w:t>
      </w:r>
      <w:r w:rsidR="005728E4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5</w:t>
      </w:r>
      <w:r w:rsidRPr="00AD4DB1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年1月1日起实行。</w:t>
      </w:r>
    </w:p>
    <w:p w:rsidR="004A789C" w:rsidRPr="00AD4DB1" w:rsidRDefault="004A789C" w:rsidP="00440FEE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440FEE" w:rsidRPr="00AD4DB1" w:rsidRDefault="00440FEE" w:rsidP="00440FEE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4A789C" w:rsidRPr="00AD4DB1" w:rsidRDefault="004A789C" w:rsidP="00440FEE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A0445A" w:rsidRPr="00AD4DB1" w:rsidRDefault="004A789C" w:rsidP="00440FEE">
      <w:pPr>
        <w:pBdr>
          <w:top w:val="single" w:sz="4" w:space="1" w:color="auto"/>
          <w:bottom w:val="single" w:sz="4" w:space="1" w:color="auto"/>
        </w:pBdr>
        <w:tabs>
          <w:tab w:val="left" w:pos="2592"/>
          <w:tab w:val="left" w:pos="2952"/>
        </w:tabs>
        <w:spacing w:line="560" w:lineRule="exact"/>
        <w:ind w:firstLineChars="100" w:firstLine="280"/>
        <w:rPr>
          <w:color w:val="000000"/>
          <w:sz w:val="28"/>
          <w:szCs w:val="28"/>
        </w:rPr>
      </w:pPr>
      <w:r w:rsidRPr="00AD4DB1">
        <w:rPr>
          <w:rFonts w:ascii="方正仿宋_GBK" w:eastAsia="方正仿宋_GBK" w:hint="eastAsia"/>
          <w:color w:val="000000"/>
          <w:sz w:val="28"/>
          <w:szCs w:val="28"/>
        </w:rPr>
        <w:t>涪陵区崇义街道</w:t>
      </w:r>
      <w:r w:rsidR="00DF7C7A" w:rsidRPr="00AD4DB1">
        <w:rPr>
          <w:rFonts w:ascii="方正仿宋_GBK" w:eastAsia="方正仿宋_GBK" w:hint="eastAsia"/>
          <w:color w:val="000000"/>
          <w:sz w:val="28"/>
          <w:szCs w:val="28"/>
        </w:rPr>
        <w:t>党政办公室</w:t>
      </w:r>
      <w:r w:rsidRPr="00AD4DB1">
        <w:rPr>
          <w:rFonts w:ascii="方正仿宋_GBK" w:eastAsia="方正仿宋_GBK" w:hint="eastAsia"/>
          <w:color w:val="000000"/>
          <w:sz w:val="28"/>
          <w:szCs w:val="28"/>
        </w:rPr>
        <w:t xml:space="preserve">　　　</w:t>
      </w:r>
      <w:r w:rsidR="00507FA5" w:rsidRPr="00AD4DB1">
        <w:rPr>
          <w:rFonts w:ascii="方正仿宋_GBK" w:eastAsia="方正仿宋_GBK" w:hint="eastAsia"/>
          <w:color w:val="000000"/>
          <w:sz w:val="28"/>
          <w:szCs w:val="28"/>
        </w:rPr>
        <w:t xml:space="preserve">　　</w:t>
      </w:r>
      <w:r w:rsidRPr="00AD4DB1">
        <w:rPr>
          <w:rFonts w:ascii="方正仿宋_GBK" w:eastAsia="方正仿宋_GBK" w:hint="eastAsia"/>
          <w:color w:val="000000"/>
          <w:sz w:val="28"/>
          <w:szCs w:val="28"/>
        </w:rPr>
        <w:t xml:space="preserve">　</w:t>
      </w:r>
      <w:r w:rsidR="00BC0B55" w:rsidRPr="00AD4DB1">
        <w:rPr>
          <w:rFonts w:ascii="方正仿宋_GBK" w:eastAsia="方正仿宋_GBK" w:hint="eastAsia"/>
          <w:color w:val="000000"/>
          <w:sz w:val="28"/>
          <w:szCs w:val="28"/>
        </w:rPr>
        <w:t xml:space="preserve">  </w:t>
      </w:r>
      <w:r w:rsidRPr="00AD4DB1">
        <w:rPr>
          <w:rFonts w:ascii="方正仿宋_GBK" w:eastAsia="方正仿宋_GBK" w:hint="eastAsia"/>
          <w:color w:val="000000"/>
          <w:sz w:val="28"/>
          <w:szCs w:val="28"/>
        </w:rPr>
        <w:t xml:space="preserve">　201</w:t>
      </w:r>
      <w:r w:rsidR="00747687" w:rsidRPr="00AD4DB1">
        <w:rPr>
          <w:rFonts w:ascii="方正仿宋_GBK" w:eastAsia="方正仿宋_GBK" w:hint="eastAsia"/>
          <w:color w:val="000000"/>
          <w:sz w:val="28"/>
          <w:szCs w:val="28"/>
        </w:rPr>
        <w:t>4</w:t>
      </w:r>
      <w:r w:rsidRPr="00AD4DB1">
        <w:rPr>
          <w:rFonts w:ascii="方正仿宋_GBK" w:eastAsia="方正仿宋_GBK" w:hint="eastAsia"/>
          <w:color w:val="000000"/>
          <w:sz w:val="28"/>
          <w:szCs w:val="28"/>
        </w:rPr>
        <w:t>年</w:t>
      </w:r>
      <w:r w:rsidR="00B72957" w:rsidRPr="00AD4DB1">
        <w:rPr>
          <w:rFonts w:ascii="方正仿宋_GBK" w:eastAsia="方正仿宋_GBK" w:hint="eastAsia"/>
          <w:color w:val="000000"/>
          <w:sz w:val="28"/>
          <w:szCs w:val="28"/>
        </w:rPr>
        <w:t>12</w:t>
      </w:r>
      <w:r w:rsidRPr="00AD4DB1">
        <w:rPr>
          <w:rFonts w:ascii="方正仿宋_GBK" w:eastAsia="方正仿宋_GBK" w:hint="eastAsia"/>
          <w:color w:val="000000"/>
          <w:sz w:val="28"/>
          <w:szCs w:val="28"/>
        </w:rPr>
        <w:t>月</w:t>
      </w:r>
      <w:r w:rsidR="00B72957" w:rsidRPr="00AD4DB1">
        <w:rPr>
          <w:rFonts w:ascii="方正仿宋_GBK" w:eastAsia="方正仿宋_GBK" w:hint="eastAsia"/>
          <w:color w:val="000000"/>
          <w:sz w:val="28"/>
          <w:szCs w:val="28"/>
        </w:rPr>
        <w:t>1</w:t>
      </w:r>
      <w:r w:rsidR="00993EC5" w:rsidRPr="00AD4DB1">
        <w:rPr>
          <w:rFonts w:ascii="方正仿宋_GBK" w:eastAsia="方正仿宋_GBK" w:hint="eastAsia"/>
          <w:color w:val="000000"/>
          <w:sz w:val="28"/>
          <w:szCs w:val="28"/>
        </w:rPr>
        <w:t>2</w:t>
      </w:r>
      <w:r w:rsidRPr="00AD4DB1">
        <w:rPr>
          <w:rFonts w:ascii="方正仿宋_GBK" w:eastAsia="方正仿宋_GBK" w:hint="eastAsia"/>
          <w:color w:val="000000"/>
          <w:sz w:val="28"/>
          <w:szCs w:val="28"/>
        </w:rPr>
        <w:t>日印发</w:t>
      </w:r>
    </w:p>
    <w:sectPr w:rsidR="00A0445A" w:rsidRPr="00AD4DB1" w:rsidSect="004A789C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1B" w:rsidRDefault="00955D1B">
      <w:r>
        <w:separator/>
      </w:r>
    </w:p>
  </w:endnote>
  <w:endnote w:type="continuationSeparator" w:id="0">
    <w:p w:rsidR="00955D1B" w:rsidRDefault="0095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AC" w:rsidRDefault="00F03184" w:rsidP="004A789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80A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0AAC" w:rsidRDefault="00680AAC" w:rsidP="004A789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AC" w:rsidRPr="00241E9E" w:rsidRDefault="00680AAC" w:rsidP="004A789C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241E9E">
      <w:rPr>
        <w:rStyle w:val="a4"/>
        <w:rFonts w:ascii="仿宋_GB2312" w:eastAsia="仿宋_GB2312" w:hAnsi="宋体" w:hint="eastAsia"/>
        <w:sz w:val="28"/>
        <w:szCs w:val="28"/>
      </w:rPr>
      <w:t>－</w:t>
    </w:r>
    <w:r w:rsidR="00F03184" w:rsidRPr="00241E9E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241E9E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="00F03184" w:rsidRPr="00241E9E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5728E4">
      <w:rPr>
        <w:rStyle w:val="a4"/>
        <w:rFonts w:ascii="仿宋_GB2312" w:eastAsia="仿宋_GB2312"/>
        <w:noProof/>
        <w:sz w:val="28"/>
        <w:szCs w:val="28"/>
      </w:rPr>
      <w:t>2</w:t>
    </w:r>
    <w:r w:rsidR="00F03184" w:rsidRPr="00241E9E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241E9E">
      <w:rPr>
        <w:rStyle w:val="a4"/>
        <w:rFonts w:ascii="仿宋_GB2312" w:eastAsia="仿宋_GB2312" w:hAnsi="宋体" w:hint="eastAsia"/>
        <w:sz w:val="28"/>
        <w:szCs w:val="28"/>
      </w:rPr>
      <w:t>－</w:t>
    </w:r>
  </w:p>
  <w:p w:rsidR="00680AAC" w:rsidRDefault="00680AAC" w:rsidP="004A789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1B" w:rsidRDefault="00955D1B">
      <w:r>
        <w:separator/>
      </w:r>
    </w:p>
  </w:footnote>
  <w:footnote w:type="continuationSeparator" w:id="0">
    <w:p w:rsidR="00955D1B" w:rsidRDefault="00955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AC" w:rsidRDefault="00680AAC" w:rsidP="004A789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stylePaneFormatFilter w:val="3F01"/>
  <w:defaultTabStop w:val="420"/>
  <w:drawingGridHorizontalSpacing w:val="433"/>
  <w:drawingGridVerticalSpacing w:val="5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89C"/>
    <w:rsid w:val="00001049"/>
    <w:rsid w:val="00033C17"/>
    <w:rsid w:val="00053BF2"/>
    <w:rsid w:val="00064990"/>
    <w:rsid w:val="00083544"/>
    <w:rsid w:val="000B0DB1"/>
    <w:rsid w:val="000B3685"/>
    <w:rsid w:val="000D7D6B"/>
    <w:rsid w:val="000F2A27"/>
    <w:rsid w:val="000F43F1"/>
    <w:rsid w:val="000F5809"/>
    <w:rsid w:val="00147B8C"/>
    <w:rsid w:val="001505BC"/>
    <w:rsid w:val="001822D3"/>
    <w:rsid w:val="00184170"/>
    <w:rsid w:val="00186938"/>
    <w:rsid w:val="001A51F3"/>
    <w:rsid w:val="001A67C4"/>
    <w:rsid w:val="001C550A"/>
    <w:rsid w:val="001D6714"/>
    <w:rsid w:val="001F7380"/>
    <w:rsid w:val="002261CF"/>
    <w:rsid w:val="00244FA4"/>
    <w:rsid w:val="00246CE1"/>
    <w:rsid w:val="002817CB"/>
    <w:rsid w:val="0028252B"/>
    <w:rsid w:val="002828BF"/>
    <w:rsid w:val="002A09F6"/>
    <w:rsid w:val="002A4BEB"/>
    <w:rsid w:val="002B23CD"/>
    <w:rsid w:val="002C481F"/>
    <w:rsid w:val="002D4004"/>
    <w:rsid w:val="002D7756"/>
    <w:rsid w:val="002E3A12"/>
    <w:rsid w:val="002E3B05"/>
    <w:rsid w:val="002F0BB0"/>
    <w:rsid w:val="002F258D"/>
    <w:rsid w:val="003053CE"/>
    <w:rsid w:val="00327E89"/>
    <w:rsid w:val="00335895"/>
    <w:rsid w:val="00345DC4"/>
    <w:rsid w:val="00355D68"/>
    <w:rsid w:val="00393152"/>
    <w:rsid w:val="003A16E3"/>
    <w:rsid w:val="003E13D4"/>
    <w:rsid w:val="003E48C2"/>
    <w:rsid w:val="003F486C"/>
    <w:rsid w:val="003F7832"/>
    <w:rsid w:val="00440FEE"/>
    <w:rsid w:val="004412BA"/>
    <w:rsid w:val="004935CB"/>
    <w:rsid w:val="004A18DD"/>
    <w:rsid w:val="004A5CEB"/>
    <w:rsid w:val="004A789C"/>
    <w:rsid w:val="004B0111"/>
    <w:rsid w:val="004B12EA"/>
    <w:rsid w:val="004B1C92"/>
    <w:rsid w:val="004B467D"/>
    <w:rsid w:val="004C6AE7"/>
    <w:rsid w:val="004D468C"/>
    <w:rsid w:val="0050159D"/>
    <w:rsid w:val="00506CFC"/>
    <w:rsid w:val="00507FA5"/>
    <w:rsid w:val="0051289C"/>
    <w:rsid w:val="00521BAC"/>
    <w:rsid w:val="00525E7B"/>
    <w:rsid w:val="005448FE"/>
    <w:rsid w:val="00552D58"/>
    <w:rsid w:val="00557894"/>
    <w:rsid w:val="005579F7"/>
    <w:rsid w:val="005728E4"/>
    <w:rsid w:val="00586078"/>
    <w:rsid w:val="00594E78"/>
    <w:rsid w:val="005A57F2"/>
    <w:rsid w:val="005D7FE5"/>
    <w:rsid w:val="005E72C9"/>
    <w:rsid w:val="005F72CC"/>
    <w:rsid w:val="00601F5C"/>
    <w:rsid w:val="00617A85"/>
    <w:rsid w:val="0063174D"/>
    <w:rsid w:val="006371DD"/>
    <w:rsid w:val="006653A8"/>
    <w:rsid w:val="0067553A"/>
    <w:rsid w:val="00680AAC"/>
    <w:rsid w:val="006833D9"/>
    <w:rsid w:val="006957CD"/>
    <w:rsid w:val="006A253A"/>
    <w:rsid w:val="006D3F50"/>
    <w:rsid w:val="006D4EBC"/>
    <w:rsid w:val="006E7DB9"/>
    <w:rsid w:val="0070223A"/>
    <w:rsid w:val="00704AF9"/>
    <w:rsid w:val="00711617"/>
    <w:rsid w:val="0071162B"/>
    <w:rsid w:val="00711E3C"/>
    <w:rsid w:val="007421E7"/>
    <w:rsid w:val="00747687"/>
    <w:rsid w:val="0075609C"/>
    <w:rsid w:val="00761CD9"/>
    <w:rsid w:val="00777B36"/>
    <w:rsid w:val="00793D14"/>
    <w:rsid w:val="007A08A8"/>
    <w:rsid w:val="007D7C2C"/>
    <w:rsid w:val="007F1C35"/>
    <w:rsid w:val="008155AB"/>
    <w:rsid w:val="0081755A"/>
    <w:rsid w:val="00826DA6"/>
    <w:rsid w:val="00831468"/>
    <w:rsid w:val="00846625"/>
    <w:rsid w:val="00856B50"/>
    <w:rsid w:val="00871B54"/>
    <w:rsid w:val="00893F8B"/>
    <w:rsid w:val="0089419B"/>
    <w:rsid w:val="008A6496"/>
    <w:rsid w:val="008D5FC2"/>
    <w:rsid w:val="008E7B00"/>
    <w:rsid w:val="00955D1B"/>
    <w:rsid w:val="00966C09"/>
    <w:rsid w:val="00981871"/>
    <w:rsid w:val="00993885"/>
    <w:rsid w:val="00993EC5"/>
    <w:rsid w:val="00996F31"/>
    <w:rsid w:val="009A11A5"/>
    <w:rsid w:val="009A5168"/>
    <w:rsid w:val="009C0632"/>
    <w:rsid w:val="009E2FD5"/>
    <w:rsid w:val="009F6B50"/>
    <w:rsid w:val="00A0445A"/>
    <w:rsid w:val="00A4074A"/>
    <w:rsid w:val="00A53F2F"/>
    <w:rsid w:val="00A8160F"/>
    <w:rsid w:val="00A81855"/>
    <w:rsid w:val="00A86883"/>
    <w:rsid w:val="00AA197D"/>
    <w:rsid w:val="00AB4FA9"/>
    <w:rsid w:val="00AB6FFE"/>
    <w:rsid w:val="00AC7FD0"/>
    <w:rsid w:val="00AD4DB1"/>
    <w:rsid w:val="00AE62C2"/>
    <w:rsid w:val="00AF18C9"/>
    <w:rsid w:val="00B37070"/>
    <w:rsid w:val="00B471D3"/>
    <w:rsid w:val="00B56D24"/>
    <w:rsid w:val="00B72957"/>
    <w:rsid w:val="00B96D08"/>
    <w:rsid w:val="00BA7788"/>
    <w:rsid w:val="00BC0B55"/>
    <w:rsid w:val="00BC3AA4"/>
    <w:rsid w:val="00BC50D3"/>
    <w:rsid w:val="00BD4A88"/>
    <w:rsid w:val="00BF3491"/>
    <w:rsid w:val="00C14700"/>
    <w:rsid w:val="00C22480"/>
    <w:rsid w:val="00C37C42"/>
    <w:rsid w:val="00C426E5"/>
    <w:rsid w:val="00C74A6D"/>
    <w:rsid w:val="00CB683A"/>
    <w:rsid w:val="00CD5645"/>
    <w:rsid w:val="00CF74F6"/>
    <w:rsid w:val="00D052C8"/>
    <w:rsid w:val="00D13459"/>
    <w:rsid w:val="00D135A4"/>
    <w:rsid w:val="00D221A3"/>
    <w:rsid w:val="00D23155"/>
    <w:rsid w:val="00D36AFC"/>
    <w:rsid w:val="00D9103F"/>
    <w:rsid w:val="00D93E60"/>
    <w:rsid w:val="00D954D9"/>
    <w:rsid w:val="00D97BAA"/>
    <w:rsid w:val="00DA2298"/>
    <w:rsid w:val="00DB04A8"/>
    <w:rsid w:val="00DB075E"/>
    <w:rsid w:val="00DB49CE"/>
    <w:rsid w:val="00DC2418"/>
    <w:rsid w:val="00DC6E61"/>
    <w:rsid w:val="00DD16F2"/>
    <w:rsid w:val="00DD1A9A"/>
    <w:rsid w:val="00DE0172"/>
    <w:rsid w:val="00DE194E"/>
    <w:rsid w:val="00DE6EC8"/>
    <w:rsid w:val="00DF32D7"/>
    <w:rsid w:val="00DF7C7A"/>
    <w:rsid w:val="00E0500D"/>
    <w:rsid w:val="00E07BD8"/>
    <w:rsid w:val="00E10397"/>
    <w:rsid w:val="00E35FFB"/>
    <w:rsid w:val="00E67C45"/>
    <w:rsid w:val="00E741D2"/>
    <w:rsid w:val="00E86DC5"/>
    <w:rsid w:val="00E93539"/>
    <w:rsid w:val="00ED0C90"/>
    <w:rsid w:val="00ED202A"/>
    <w:rsid w:val="00EF720B"/>
    <w:rsid w:val="00F001F1"/>
    <w:rsid w:val="00F03184"/>
    <w:rsid w:val="00F040EF"/>
    <w:rsid w:val="00F05A3C"/>
    <w:rsid w:val="00F06296"/>
    <w:rsid w:val="00F20259"/>
    <w:rsid w:val="00F40DB3"/>
    <w:rsid w:val="00F45F8A"/>
    <w:rsid w:val="00F535C8"/>
    <w:rsid w:val="00F55495"/>
    <w:rsid w:val="00F56109"/>
    <w:rsid w:val="00F65EF6"/>
    <w:rsid w:val="00F71B36"/>
    <w:rsid w:val="00F75728"/>
    <w:rsid w:val="00F763FF"/>
    <w:rsid w:val="00F9124B"/>
    <w:rsid w:val="00FA1B77"/>
    <w:rsid w:val="00FA6BEF"/>
    <w:rsid w:val="00FD5C10"/>
    <w:rsid w:val="00FE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7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A789C"/>
  </w:style>
  <w:style w:type="paragraph" w:styleId="a5">
    <w:name w:val="header"/>
    <w:basedOn w:val="a"/>
    <w:rsid w:val="004A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"/>
    <w:rsid w:val="00D954D9"/>
    <w:pPr>
      <w:ind w:leftChars="2500" w:left="100"/>
    </w:pPr>
  </w:style>
  <w:style w:type="character" w:customStyle="1" w:styleId="Char">
    <w:name w:val="日期 Char"/>
    <w:basedOn w:val="a0"/>
    <w:link w:val="a6"/>
    <w:rsid w:val="00D954D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涪崇办发〔2013〕18号　　　　　　　　签发人：王小峡</dc:title>
  <dc:creator>User</dc:creator>
  <cp:lastModifiedBy>xbany</cp:lastModifiedBy>
  <cp:revision>3</cp:revision>
  <cp:lastPrinted>2015-02-12T09:23:00Z</cp:lastPrinted>
  <dcterms:created xsi:type="dcterms:W3CDTF">2024-06-17T10:06:00Z</dcterms:created>
  <dcterms:modified xsi:type="dcterms:W3CDTF">2024-06-21T01:19:00Z</dcterms:modified>
</cp:coreProperties>
</file>