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E3" w:rsidRPr="00046029" w:rsidRDefault="007634E3" w:rsidP="007634E3">
      <w:pPr>
        <w:spacing w:line="390" w:lineRule="exact"/>
        <w:rPr>
          <w:rFonts w:ascii="方正小标宋_GBK" w:eastAsia="方正小标宋_GBK"/>
          <w:b/>
          <w:bCs/>
          <w:color w:val="000000"/>
        </w:rPr>
      </w:pPr>
    </w:p>
    <w:p w:rsidR="007634E3" w:rsidRPr="00046029" w:rsidRDefault="007634E3" w:rsidP="007634E3">
      <w:pPr>
        <w:spacing w:line="380" w:lineRule="exact"/>
        <w:rPr>
          <w:rFonts w:ascii="方正小标宋_GBK" w:eastAsia="方正小标宋_GBK"/>
          <w:color w:val="000000"/>
          <w:spacing w:val="-14"/>
          <w:w w:val="42"/>
        </w:rPr>
      </w:pPr>
    </w:p>
    <w:p w:rsidR="007634E3" w:rsidRPr="00046029" w:rsidRDefault="00C528B3" w:rsidP="007634E3">
      <w:pPr>
        <w:spacing w:line="390" w:lineRule="exact"/>
        <w:rPr>
          <w:rFonts w:ascii="方正小标宋_GBK" w:eastAsia="方正小标宋_GBK"/>
          <w:color w:val="000000"/>
          <w:spacing w:val="-14"/>
          <w:w w:val="42"/>
        </w:rPr>
      </w:pPr>
      <w:r w:rsidRPr="00C528B3">
        <w:rPr>
          <w:rFonts w:ascii="方正小标宋_GBK" w:eastAsia="方正小标宋_GBK"/>
          <w:b/>
          <w:bCs/>
          <w:color w:val="000000"/>
          <w:sz w:val="20"/>
        </w:rPr>
        <w:pict>
          <v:line id="直线 2" o:spid="_x0000_s2050" style="position:absolute;left:0;text-align:left;z-index:251657216;mso-position-horizontal:center" from="0,14.65pt" to=".05pt,14.65pt" wrapcoords="0 0 0 0 0 0 0 0 0 0" strokeweight="2pt">
            <w10:wrap type="tight"/>
          </v:line>
        </w:pict>
      </w:r>
    </w:p>
    <w:p w:rsidR="007634E3" w:rsidRPr="00046029" w:rsidRDefault="007634E3" w:rsidP="007634E3">
      <w:pPr>
        <w:tabs>
          <w:tab w:val="left" w:pos="5025"/>
        </w:tabs>
        <w:spacing w:line="380" w:lineRule="exact"/>
        <w:jc w:val="left"/>
        <w:rPr>
          <w:rFonts w:ascii="方正小标宋_GBK" w:eastAsia="方正小标宋_GBK"/>
          <w:color w:val="000000"/>
          <w:spacing w:val="-14"/>
          <w:w w:val="42"/>
        </w:rPr>
      </w:pPr>
    </w:p>
    <w:p w:rsidR="007634E3" w:rsidRPr="00046029" w:rsidRDefault="007634E3" w:rsidP="007634E3">
      <w:pPr>
        <w:spacing w:line="400" w:lineRule="exact"/>
        <w:jc w:val="center"/>
        <w:rPr>
          <w:rFonts w:ascii="方正小标宋_GBK" w:eastAsia="方正小标宋_GBK"/>
          <w:color w:val="000000"/>
          <w:spacing w:val="-14"/>
          <w:w w:val="42"/>
        </w:rPr>
      </w:pPr>
    </w:p>
    <w:p w:rsidR="007634E3" w:rsidRPr="00046029" w:rsidRDefault="007634E3" w:rsidP="007634E3">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sidRPr="00046029">
        <w:rPr>
          <w:rFonts w:ascii="方正小标宋_GBK" w:eastAsia="方正小标宋_GBK" w:hint="eastAsia"/>
          <w:b/>
          <w:bCs/>
          <w:snapToGrid w:val="0"/>
          <w:color w:val="FF0000"/>
          <w:spacing w:val="-20"/>
          <w:w w:val="46"/>
          <w:kern w:val="0"/>
          <w:sz w:val="108"/>
          <w:szCs w:val="108"/>
        </w:rPr>
        <w:t>重庆市涪陵区人民政府崇义街道办事处文件</w:t>
      </w:r>
    </w:p>
    <w:p w:rsidR="007634E3" w:rsidRPr="00046029" w:rsidRDefault="007634E3" w:rsidP="007634E3">
      <w:pPr>
        <w:spacing w:line="480" w:lineRule="exact"/>
        <w:jc w:val="center"/>
        <w:rPr>
          <w:rFonts w:ascii="仿宋_GB2312"/>
          <w:color w:val="000000"/>
        </w:rPr>
      </w:pPr>
    </w:p>
    <w:p w:rsidR="007634E3" w:rsidRPr="00046029" w:rsidRDefault="007634E3" w:rsidP="007634E3">
      <w:pPr>
        <w:spacing w:line="460" w:lineRule="exact"/>
        <w:jc w:val="center"/>
        <w:rPr>
          <w:rFonts w:ascii="仿宋_GB2312"/>
          <w:color w:val="000000"/>
        </w:rPr>
      </w:pPr>
    </w:p>
    <w:p w:rsidR="007634E3" w:rsidRPr="00046029" w:rsidRDefault="007634E3" w:rsidP="007634E3">
      <w:pPr>
        <w:tabs>
          <w:tab w:val="left" w:pos="316"/>
        </w:tabs>
        <w:jc w:val="center"/>
        <w:rPr>
          <w:rFonts w:ascii="方正仿宋_GBK" w:eastAsia="方正仿宋_GBK"/>
          <w:color w:val="000000"/>
          <w:sz w:val="32"/>
          <w:szCs w:val="32"/>
        </w:rPr>
      </w:pPr>
      <w:r w:rsidRPr="00046029">
        <w:rPr>
          <w:rFonts w:ascii="方正仿宋_GBK" w:eastAsia="方正仿宋_GBK" w:hint="eastAsia"/>
          <w:color w:val="000000"/>
          <w:sz w:val="32"/>
          <w:szCs w:val="32"/>
        </w:rPr>
        <w:t>涪崇办发〔2018〕191号</w:t>
      </w:r>
    </w:p>
    <w:p w:rsidR="007634E3" w:rsidRPr="00046029" w:rsidRDefault="00C528B3" w:rsidP="007634E3">
      <w:pPr>
        <w:jc w:val="center"/>
        <w:rPr>
          <w:color w:val="000000"/>
        </w:rPr>
      </w:pPr>
      <w:r w:rsidRPr="00C528B3">
        <w:rPr>
          <w:rFonts w:ascii="黑体" w:eastAsia="黑体"/>
          <w:color w:val="000000"/>
          <w:sz w:val="20"/>
        </w:rPr>
        <w:pict>
          <v:line id="直线 3" o:spid="_x0000_s2051" style="position:absolute;left:0;text-align:left;z-index:251658240" from="0,6.6pt" to="442.2pt,6.6pt" strokecolor="red" strokeweight="2.25pt">
            <w10:wrap type="square"/>
          </v:line>
        </w:pict>
      </w:r>
    </w:p>
    <w:p w:rsidR="00CD4213" w:rsidRPr="00046029" w:rsidRDefault="00CD4213">
      <w:pPr>
        <w:tabs>
          <w:tab w:val="left" w:pos="2592"/>
          <w:tab w:val="left" w:pos="2952"/>
        </w:tabs>
        <w:spacing w:line="560" w:lineRule="exact"/>
        <w:jc w:val="center"/>
        <w:rPr>
          <w:rFonts w:ascii="方正小标宋_GBK" w:eastAsia="方正小标宋_GBK"/>
          <w:color w:val="000000"/>
          <w:sz w:val="44"/>
          <w:szCs w:val="44"/>
        </w:rPr>
      </w:pPr>
    </w:p>
    <w:p w:rsidR="00CD4213" w:rsidRPr="00046029" w:rsidRDefault="00CD4213">
      <w:pPr>
        <w:tabs>
          <w:tab w:val="left" w:pos="2592"/>
          <w:tab w:val="left" w:pos="2952"/>
        </w:tabs>
        <w:spacing w:line="560" w:lineRule="exact"/>
        <w:jc w:val="center"/>
        <w:rPr>
          <w:rFonts w:ascii="方正小标宋_GBK" w:eastAsia="方正小标宋_GBK"/>
          <w:color w:val="000000"/>
          <w:sz w:val="44"/>
          <w:szCs w:val="44"/>
        </w:rPr>
      </w:pPr>
      <w:r w:rsidRPr="00046029">
        <w:rPr>
          <w:rFonts w:ascii="方正小标宋_GBK" w:eastAsia="方正小标宋_GBK" w:hint="eastAsia"/>
          <w:color w:val="000000"/>
          <w:sz w:val="44"/>
          <w:szCs w:val="44"/>
        </w:rPr>
        <w:t>重庆市涪陵区人民政府崇义街道办事处</w:t>
      </w:r>
    </w:p>
    <w:p w:rsidR="00CD4213" w:rsidRPr="00046029" w:rsidRDefault="00CD4213">
      <w:pPr>
        <w:pStyle w:val="2"/>
        <w:spacing w:line="560" w:lineRule="exact"/>
        <w:rPr>
          <w:rFonts w:ascii="方正小标宋_GBK"/>
          <w:color w:val="000000"/>
          <w:sz w:val="44"/>
          <w:szCs w:val="44"/>
        </w:rPr>
      </w:pPr>
      <w:r w:rsidRPr="00046029">
        <w:rPr>
          <w:rFonts w:ascii="方正小标宋_GBK" w:hint="eastAsia"/>
          <w:color w:val="000000"/>
          <w:spacing w:val="-10"/>
          <w:sz w:val="44"/>
          <w:szCs w:val="44"/>
        </w:rPr>
        <w:t>关于</w:t>
      </w:r>
      <w:r w:rsidRPr="00046029">
        <w:rPr>
          <w:rFonts w:ascii="方正小标宋_GBK" w:hint="eastAsia"/>
          <w:color w:val="000000"/>
          <w:sz w:val="44"/>
          <w:szCs w:val="44"/>
        </w:rPr>
        <w:t>印发崇义街道安全生产监督管理</w:t>
      </w:r>
    </w:p>
    <w:p w:rsidR="00CD4213" w:rsidRPr="00046029" w:rsidRDefault="00CD4213">
      <w:pPr>
        <w:pStyle w:val="2"/>
        <w:spacing w:line="560" w:lineRule="exact"/>
        <w:rPr>
          <w:rFonts w:ascii="方正小标宋_GBK"/>
          <w:color w:val="000000"/>
          <w:sz w:val="44"/>
          <w:szCs w:val="44"/>
        </w:rPr>
      </w:pPr>
      <w:r w:rsidRPr="00046029">
        <w:rPr>
          <w:rFonts w:ascii="方正小标宋_GBK" w:hint="eastAsia"/>
          <w:color w:val="000000"/>
          <w:sz w:val="44"/>
          <w:szCs w:val="44"/>
        </w:rPr>
        <w:t>职责制度的通知</w:t>
      </w:r>
    </w:p>
    <w:p w:rsidR="00CD4213" w:rsidRPr="00046029" w:rsidRDefault="00CD4213">
      <w:pPr>
        <w:pStyle w:val="1"/>
        <w:ind w:firstLineChars="0" w:firstLine="0"/>
        <w:rPr>
          <w:rFonts w:ascii="方正仿宋_GBK"/>
          <w:color w:val="000000"/>
        </w:rPr>
      </w:pPr>
    </w:p>
    <w:p w:rsidR="00CD4213" w:rsidRPr="00046029" w:rsidRDefault="00CD4213">
      <w:pPr>
        <w:pStyle w:val="1"/>
        <w:ind w:firstLineChars="0" w:firstLine="0"/>
        <w:rPr>
          <w:rFonts w:ascii="方正仿宋_GBK"/>
          <w:color w:val="000000"/>
        </w:rPr>
      </w:pPr>
      <w:r w:rsidRPr="00046029">
        <w:rPr>
          <w:rFonts w:ascii="方正仿宋_GBK" w:hint="eastAsia"/>
          <w:color w:val="000000"/>
        </w:rPr>
        <w:t>各社区居委会，街道各部门，各派驻单位，辖区各企事业单位：</w:t>
      </w:r>
    </w:p>
    <w:p w:rsidR="00CD4213" w:rsidRPr="00046029" w:rsidRDefault="00CD4213">
      <w:pPr>
        <w:pStyle w:val="1"/>
        <w:ind w:firstLine="640"/>
        <w:rPr>
          <w:rFonts w:ascii="方正仿宋_GBK"/>
          <w:color w:val="000000"/>
        </w:rPr>
      </w:pPr>
      <w:r w:rsidRPr="00046029">
        <w:rPr>
          <w:rFonts w:ascii="方正仿宋_GBK" w:hint="eastAsia"/>
          <w:color w:val="000000"/>
        </w:rPr>
        <w:t>为进一步加强基层安监监管和执法工作制度化、规范化、标准化建设，推动基层安监监管能力的提升，以不断适应新形势下基层安监工作的需要，根据重庆市涪陵区人民政府安全生产委员会办公室《关于印发重庆市涪陵区2016年－2018年基层安全监管能力建设达标实施方案的通知》（涪安办发〔2016〕54号）和《关于做好2018年第三批乡镇（街道）基层安全监管能力建设</w:t>
      </w:r>
      <w:r w:rsidRPr="00046029">
        <w:rPr>
          <w:rFonts w:ascii="方正仿宋_GBK" w:hint="eastAsia"/>
          <w:color w:val="000000"/>
        </w:rPr>
        <w:lastRenderedPageBreak/>
        <w:t>工作的通知》的要求，结合实际，街道对现有安全生产监督管理职责制度进行了重新规范，现将《崇义街道安全生产监督管理职责制度》印发给你们，请认真组织实施。</w:t>
      </w:r>
    </w:p>
    <w:p w:rsidR="00CD4213" w:rsidRPr="00046029" w:rsidRDefault="00CD4213">
      <w:pPr>
        <w:tabs>
          <w:tab w:val="left" w:pos="2592"/>
          <w:tab w:val="left" w:pos="2952"/>
        </w:tabs>
        <w:spacing w:line="560" w:lineRule="exact"/>
        <w:rPr>
          <w:rFonts w:ascii="方正仿宋_GBK" w:eastAsia="方正仿宋_GBK"/>
          <w:color w:val="000000"/>
          <w:sz w:val="32"/>
          <w:szCs w:val="32"/>
        </w:rPr>
      </w:pPr>
    </w:p>
    <w:p w:rsidR="00CD4213" w:rsidRPr="00046029" w:rsidRDefault="00CD4213">
      <w:pPr>
        <w:tabs>
          <w:tab w:val="left" w:pos="2592"/>
          <w:tab w:val="left" w:pos="2952"/>
        </w:tabs>
        <w:spacing w:line="560" w:lineRule="exact"/>
        <w:rPr>
          <w:rFonts w:ascii="方正仿宋_GBK" w:eastAsia="方正仿宋_GBK"/>
          <w:color w:val="00000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046029">
        <w:rPr>
          <w:rFonts w:ascii="方正仿宋_GBK" w:eastAsia="方正仿宋_GBK" w:hAnsi="宋体" w:cs="宋体" w:hint="eastAsia"/>
          <w:color w:val="000000"/>
          <w:kern w:val="0"/>
          <w:sz w:val="32"/>
          <w:szCs w:val="32"/>
        </w:rPr>
        <w:t xml:space="preserve">　　　　　　</w:t>
      </w: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046029">
        <w:rPr>
          <w:rFonts w:ascii="方正仿宋_GBK" w:eastAsia="方正仿宋_GBK" w:hAnsi="宋体" w:cs="宋体" w:hint="eastAsia"/>
          <w:color w:val="000000"/>
          <w:kern w:val="0"/>
          <w:sz w:val="32"/>
          <w:szCs w:val="32"/>
        </w:rPr>
        <w:t xml:space="preserve">                 重庆市涪陵区人民政府崇义街道办事处　</w:t>
      </w: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046029">
        <w:rPr>
          <w:rFonts w:ascii="方正仿宋_GBK" w:eastAsia="方正仿宋_GBK" w:hAnsi="宋体" w:cs="宋体" w:hint="eastAsia"/>
          <w:color w:val="000000"/>
          <w:kern w:val="0"/>
          <w:sz w:val="32"/>
          <w:szCs w:val="32"/>
        </w:rPr>
        <w:t xml:space="preserve">                   2018年9月27日</w:t>
      </w:r>
    </w:p>
    <w:p w:rsidR="00F7377D" w:rsidRDefault="00F7377D" w:rsidP="00F7377D">
      <w:pPr>
        <w:autoSpaceDN w:val="0"/>
        <w:spacing w:line="56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（此件公开发布）</w:t>
      </w: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r w:rsidRPr="00046029">
        <w:rPr>
          <w:rFonts w:ascii="方正仿宋_GBK" w:eastAsia="方正仿宋_GBK" w:hAnsi="宋体" w:cs="宋体" w:hint="eastAsia"/>
          <w:color w:val="000000"/>
          <w:kern w:val="0"/>
          <w:sz w:val="32"/>
          <w:szCs w:val="32"/>
        </w:rPr>
        <w:t xml:space="preserve"> </w:t>
      </w: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CD4213" w:rsidRPr="00046029" w:rsidRDefault="00CD4213">
      <w:pPr>
        <w:pStyle w:val="2"/>
        <w:rPr>
          <w:color w:val="000000"/>
        </w:rPr>
      </w:pPr>
      <w:r w:rsidRPr="00046029">
        <w:rPr>
          <w:rFonts w:hint="eastAsia"/>
          <w:color w:val="000000"/>
        </w:rPr>
        <w:lastRenderedPageBreak/>
        <w:t>街道安全生产委员会工作职责</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一、按照区安全生产委员会的工作部署，在街道党工委、办事处的领导下，负责研究部署，指导协调街道的安全生产工作。</w:t>
      </w:r>
    </w:p>
    <w:p w:rsidR="00CD4213" w:rsidRPr="00046029" w:rsidRDefault="00CD4213">
      <w:pPr>
        <w:pStyle w:val="1"/>
        <w:ind w:firstLine="640"/>
        <w:rPr>
          <w:color w:val="000000"/>
        </w:rPr>
      </w:pPr>
      <w:r w:rsidRPr="00046029">
        <w:rPr>
          <w:rFonts w:hint="eastAsia"/>
          <w:color w:val="000000"/>
        </w:rPr>
        <w:t>二、提出制定街道安全生产工作政策措施的建议。</w:t>
      </w:r>
    </w:p>
    <w:p w:rsidR="00CD4213" w:rsidRPr="00046029" w:rsidRDefault="00CD4213">
      <w:pPr>
        <w:pStyle w:val="1"/>
        <w:ind w:firstLine="640"/>
        <w:rPr>
          <w:color w:val="000000"/>
        </w:rPr>
      </w:pPr>
      <w:r w:rsidRPr="00046029">
        <w:rPr>
          <w:rFonts w:hint="eastAsia"/>
          <w:color w:val="000000"/>
        </w:rPr>
        <w:t>三、分析街道安全生产形势，组织开展辖区各行业领域风险评估，提出解决安全生产重大问题的办法。</w:t>
      </w:r>
    </w:p>
    <w:p w:rsidR="00CD4213" w:rsidRPr="00046029" w:rsidRDefault="00CD4213">
      <w:pPr>
        <w:pStyle w:val="1"/>
        <w:ind w:firstLine="640"/>
        <w:rPr>
          <w:color w:val="000000"/>
        </w:rPr>
      </w:pPr>
      <w:r w:rsidRPr="00046029">
        <w:rPr>
          <w:rFonts w:hint="eastAsia"/>
          <w:color w:val="000000"/>
        </w:rPr>
        <w:t>四、督查考核街道各相关部门的安全生产工作。</w:t>
      </w:r>
    </w:p>
    <w:p w:rsidR="00CD4213" w:rsidRPr="00046029" w:rsidRDefault="00CD4213">
      <w:pPr>
        <w:pStyle w:val="1"/>
        <w:ind w:firstLine="640"/>
        <w:rPr>
          <w:color w:val="000000"/>
        </w:rPr>
      </w:pPr>
      <w:r w:rsidRPr="00046029">
        <w:rPr>
          <w:rFonts w:hint="eastAsia"/>
          <w:color w:val="000000"/>
        </w:rPr>
        <w:t>五、协调组织事故灾难应急救援工作。</w:t>
      </w:r>
    </w:p>
    <w:p w:rsidR="00CD4213" w:rsidRPr="00046029" w:rsidRDefault="00CD4213">
      <w:pPr>
        <w:pStyle w:val="1"/>
        <w:ind w:firstLine="640"/>
        <w:rPr>
          <w:color w:val="000000"/>
        </w:rPr>
      </w:pPr>
      <w:r w:rsidRPr="00046029">
        <w:rPr>
          <w:rFonts w:hint="eastAsia"/>
          <w:color w:val="000000"/>
        </w:rPr>
        <w:t>六、完成街道党工委、办事处和区安全生产委员会交办的其他安全生产工作。</w:t>
      </w:r>
    </w:p>
    <w:p w:rsidR="00CD4213" w:rsidRPr="00046029" w:rsidRDefault="00CD4213">
      <w:pPr>
        <w:pStyle w:val="1"/>
        <w:ind w:firstLine="640"/>
        <w:rPr>
          <w:color w:val="000000"/>
        </w:rPr>
      </w:pPr>
    </w:p>
    <w:p w:rsidR="00CD4213" w:rsidRPr="00046029" w:rsidRDefault="00CD4213">
      <w:pPr>
        <w:pStyle w:val="2"/>
        <w:jc w:val="both"/>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lastRenderedPageBreak/>
        <w:t>街道各部门、社区居委会、各生产经营负责人</w:t>
      </w:r>
    </w:p>
    <w:p w:rsidR="00CD4213" w:rsidRPr="00046029" w:rsidRDefault="00CD4213">
      <w:pPr>
        <w:pStyle w:val="2"/>
        <w:rPr>
          <w:color w:val="000000"/>
        </w:rPr>
      </w:pPr>
      <w:r w:rsidRPr="00046029">
        <w:rPr>
          <w:rFonts w:hint="eastAsia"/>
          <w:color w:val="000000"/>
        </w:rPr>
        <w:t>安全生产责任制</w:t>
      </w:r>
    </w:p>
    <w:p w:rsidR="00CD4213" w:rsidRPr="00046029" w:rsidRDefault="00CD4213">
      <w:pPr>
        <w:pStyle w:val="1"/>
        <w:ind w:firstLine="640"/>
        <w:rPr>
          <w:color w:val="000000"/>
        </w:rPr>
      </w:pPr>
    </w:p>
    <w:p w:rsidR="00CD4213" w:rsidRPr="00046029" w:rsidRDefault="00CD4213">
      <w:pPr>
        <w:pStyle w:val="1"/>
        <w:spacing w:line="560" w:lineRule="exact"/>
        <w:ind w:firstLine="640"/>
        <w:rPr>
          <w:color w:val="000000"/>
        </w:rPr>
      </w:pPr>
      <w:r w:rsidRPr="00046029">
        <w:rPr>
          <w:rFonts w:hint="eastAsia"/>
          <w:color w:val="000000"/>
        </w:rPr>
        <w:t>街道各部门、各社区居委会、各生产经营单位要按照安全生产“属地管理”、“谁主管、谁负责”、“一岗双责”和“管行业必须管安全、管业务必须管安全、管生产</w:t>
      </w:r>
      <w:r w:rsidR="00DA45E8">
        <w:rPr>
          <w:rFonts w:hint="eastAsia"/>
          <w:color w:val="000000"/>
        </w:rPr>
        <w:t>经营</w:t>
      </w:r>
      <w:r w:rsidRPr="00046029">
        <w:rPr>
          <w:rFonts w:hint="eastAsia"/>
          <w:color w:val="000000"/>
        </w:rPr>
        <w:t>必须管安全”的原则，进一步落实安全监管责任。</w:t>
      </w:r>
    </w:p>
    <w:p w:rsidR="00CD4213" w:rsidRPr="00046029" w:rsidRDefault="00CD4213">
      <w:pPr>
        <w:pStyle w:val="1"/>
        <w:spacing w:line="560" w:lineRule="exact"/>
        <w:ind w:firstLine="640"/>
        <w:rPr>
          <w:color w:val="000000"/>
        </w:rPr>
      </w:pPr>
      <w:r w:rsidRPr="00046029">
        <w:rPr>
          <w:rFonts w:hint="eastAsia"/>
          <w:color w:val="000000"/>
        </w:rPr>
        <w:t>一、街道各部门主要负责人是本部门安全生产第一责任人，对其管辖范围内涉及的安全生产工作承担监管责任。</w:t>
      </w:r>
    </w:p>
    <w:p w:rsidR="00CD4213" w:rsidRPr="00046029" w:rsidRDefault="00CD4213">
      <w:pPr>
        <w:pStyle w:val="1"/>
        <w:spacing w:line="560" w:lineRule="exact"/>
        <w:ind w:firstLine="640"/>
        <w:rPr>
          <w:color w:val="000000"/>
        </w:rPr>
      </w:pPr>
      <w:r w:rsidRPr="00046029">
        <w:rPr>
          <w:rFonts w:hint="eastAsia"/>
          <w:color w:val="000000"/>
        </w:rPr>
        <w:t>二、各社区居委会负责人是辖区安全生产第一责任人，对其管辖范围内涉及的安全生产工作承担监管责任。</w:t>
      </w:r>
    </w:p>
    <w:p w:rsidR="00CD4213" w:rsidRPr="00046029" w:rsidRDefault="00CD4213">
      <w:pPr>
        <w:pStyle w:val="1"/>
        <w:spacing w:line="560" w:lineRule="exact"/>
        <w:ind w:firstLine="640"/>
        <w:rPr>
          <w:color w:val="000000"/>
        </w:rPr>
      </w:pPr>
      <w:r w:rsidRPr="00046029">
        <w:rPr>
          <w:rFonts w:hint="eastAsia"/>
          <w:color w:val="000000"/>
        </w:rPr>
        <w:t>三、各生产经营单位厂长（经理）是本单位安全生产第一责任人，对本单位安全生产工作承担管理责任，各级分管领导是安全生产具体负责人。</w:t>
      </w:r>
    </w:p>
    <w:p w:rsidR="00CD4213" w:rsidRPr="00046029" w:rsidRDefault="00CD4213">
      <w:pPr>
        <w:pStyle w:val="1"/>
        <w:spacing w:line="560" w:lineRule="exact"/>
        <w:ind w:firstLine="640"/>
        <w:rPr>
          <w:color w:val="000000"/>
        </w:rPr>
      </w:pPr>
      <w:r w:rsidRPr="00046029">
        <w:rPr>
          <w:rFonts w:hint="eastAsia"/>
          <w:color w:val="000000"/>
        </w:rPr>
        <w:t>四、街道各部门、各社区居委会、各生产经营单位必须层层落实安全生产责任，一直落实到每个人。</w:t>
      </w:r>
    </w:p>
    <w:p w:rsidR="00CD4213" w:rsidRPr="00046029" w:rsidRDefault="00CD4213">
      <w:pPr>
        <w:pStyle w:val="1"/>
        <w:spacing w:line="560" w:lineRule="exact"/>
        <w:ind w:firstLine="640"/>
        <w:rPr>
          <w:color w:val="000000"/>
        </w:rPr>
      </w:pPr>
      <w:r w:rsidRPr="00046029">
        <w:rPr>
          <w:rFonts w:hint="eastAsia"/>
          <w:color w:val="000000"/>
        </w:rPr>
        <w:t>五、对辖区内的重大事故隐患和安全生产违法行为及时报告，并实施有效监控。</w:t>
      </w:r>
    </w:p>
    <w:p w:rsidR="00CD4213" w:rsidRPr="00046029" w:rsidRDefault="00CD4213">
      <w:pPr>
        <w:pStyle w:val="1"/>
        <w:spacing w:line="560" w:lineRule="exact"/>
        <w:ind w:firstLine="640"/>
        <w:rPr>
          <w:color w:val="000000"/>
        </w:rPr>
      </w:pPr>
      <w:r w:rsidRPr="00046029">
        <w:rPr>
          <w:rFonts w:hint="eastAsia"/>
          <w:color w:val="000000"/>
        </w:rPr>
        <w:t>六、积极组织参加应急救援行动。</w:t>
      </w:r>
    </w:p>
    <w:p w:rsidR="00CD4213" w:rsidRPr="00046029" w:rsidRDefault="00CD4213">
      <w:pPr>
        <w:pStyle w:val="1"/>
        <w:spacing w:line="560" w:lineRule="exact"/>
        <w:ind w:firstLine="640"/>
        <w:rPr>
          <w:color w:val="000000"/>
        </w:rPr>
      </w:pPr>
      <w:r w:rsidRPr="00046029">
        <w:rPr>
          <w:rFonts w:hint="eastAsia"/>
          <w:color w:val="000000"/>
        </w:rPr>
        <w:t>七、负责辖区内安全生产的宣传教育工作。</w:t>
      </w:r>
    </w:p>
    <w:p w:rsidR="00CD4213" w:rsidRPr="00046029" w:rsidRDefault="00CD4213">
      <w:pPr>
        <w:pStyle w:val="1"/>
        <w:spacing w:line="560" w:lineRule="exact"/>
        <w:ind w:firstLine="640"/>
        <w:rPr>
          <w:color w:val="000000"/>
        </w:rPr>
      </w:pPr>
      <w:r w:rsidRPr="00046029">
        <w:rPr>
          <w:rFonts w:hint="eastAsia"/>
          <w:color w:val="000000"/>
        </w:rPr>
        <w:t>八、因监管职责行使不到位而发生生产安全事故的，必须严肃追究有关责任人员的责任。</w:t>
      </w:r>
    </w:p>
    <w:p w:rsidR="00CD4213" w:rsidRPr="00046029" w:rsidRDefault="00CD4213">
      <w:pPr>
        <w:pStyle w:val="2"/>
        <w:rPr>
          <w:color w:val="000000"/>
        </w:rPr>
      </w:pPr>
      <w:r w:rsidRPr="00046029">
        <w:rPr>
          <w:rFonts w:hint="eastAsia"/>
          <w:color w:val="000000"/>
        </w:rPr>
        <w:lastRenderedPageBreak/>
        <w:t>街道安监办工作职责</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贯彻执行安全生产法律、法规、规章、制定安全生产规划及安全生产责任制并负责督促检查落实，对街道的安全生产工作进行综合监督管理，指导、协调和监督街道其他部门安全监管工作，强化街道安全生产“一盘棋”统筹安排。</w:t>
      </w:r>
    </w:p>
    <w:p w:rsidR="00CD4213" w:rsidRPr="00046029" w:rsidRDefault="00CD4213">
      <w:pPr>
        <w:pStyle w:val="1"/>
        <w:ind w:firstLine="640"/>
        <w:rPr>
          <w:color w:val="000000"/>
        </w:rPr>
      </w:pPr>
      <w:r w:rsidRPr="00046029">
        <w:rPr>
          <w:rFonts w:hint="eastAsia"/>
          <w:color w:val="000000"/>
        </w:rPr>
        <w:t>二、拟定街道安全生产工作计划、目标任务、工作措施和目标考核办法，对安全生产目标任务进行分解，督促街道相关部门、社区居委会及企业逐项落实，并对责任单位进行检查和考核。</w:t>
      </w:r>
    </w:p>
    <w:p w:rsidR="00CD4213" w:rsidRPr="00046029" w:rsidRDefault="00CD4213">
      <w:pPr>
        <w:pStyle w:val="1"/>
        <w:ind w:firstLine="640"/>
        <w:rPr>
          <w:color w:val="000000"/>
        </w:rPr>
      </w:pPr>
      <w:r w:rsidRPr="00046029">
        <w:rPr>
          <w:rFonts w:hint="eastAsia"/>
          <w:color w:val="000000"/>
        </w:rPr>
        <w:t>三、组织开展经常性的安全检查，督促整改事故隐患，对重点行业、重点部位、重要环节、重要时期要落实督促检查责任，严防死守。</w:t>
      </w:r>
    </w:p>
    <w:p w:rsidR="00CD4213" w:rsidRPr="00046029" w:rsidRDefault="00CD4213">
      <w:pPr>
        <w:pStyle w:val="1"/>
        <w:ind w:firstLine="640"/>
        <w:rPr>
          <w:color w:val="000000"/>
        </w:rPr>
      </w:pPr>
      <w:r w:rsidRPr="00046029">
        <w:rPr>
          <w:rFonts w:hint="eastAsia"/>
          <w:color w:val="000000"/>
        </w:rPr>
        <w:t>四、建立健全各类安全生产监管台账、资料、记录和数据统计，分析预测安全生产形势、为街道领导提供综合信息和决策依据，按相关规定及时收集和上报各类安全生产信息和统计资料。</w:t>
      </w:r>
    </w:p>
    <w:p w:rsidR="00CD4213" w:rsidRPr="00046029" w:rsidRDefault="00CD4213">
      <w:pPr>
        <w:pStyle w:val="1"/>
        <w:ind w:firstLine="640"/>
        <w:rPr>
          <w:color w:val="000000"/>
        </w:rPr>
      </w:pPr>
      <w:r w:rsidRPr="00046029">
        <w:rPr>
          <w:rFonts w:hint="eastAsia"/>
          <w:color w:val="000000"/>
        </w:rPr>
        <w:t>五、依据区上有关执法部门委托的权限，对街道的安全生产违法违章行为实施综合执法，并定期报告执法情况；对上级有关部门向街道的单位发出的安全生产整改指令进行督促督办；在检查中发现违章、违法行为，应及时抄告或移交有处罚权的部门进行处罚，受理处罚的部门应及时书面反馈给安监办。</w:t>
      </w:r>
    </w:p>
    <w:p w:rsidR="00CD4213" w:rsidRPr="00046029" w:rsidRDefault="00CD4213">
      <w:pPr>
        <w:pStyle w:val="1"/>
        <w:ind w:firstLine="640"/>
        <w:rPr>
          <w:color w:val="000000"/>
        </w:rPr>
      </w:pPr>
      <w:r w:rsidRPr="00046029">
        <w:rPr>
          <w:rFonts w:hint="eastAsia"/>
          <w:color w:val="000000"/>
        </w:rPr>
        <w:t>六、协助上级安监部门进行事故调查，组织或协助事故单位</w:t>
      </w:r>
      <w:r w:rsidRPr="00046029">
        <w:rPr>
          <w:rFonts w:hint="eastAsia"/>
          <w:color w:val="000000"/>
        </w:rPr>
        <w:lastRenderedPageBreak/>
        <w:t>做好善后处理工作。</w:t>
      </w:r>
    </w:p>
    <w:p w:rsidR="00CD4213" w:rsidRPr="00046029" w:rsidRDefault="00CD4213">
      <w:pPr>
        <w:pStyle w:val="1"/>
        <w:ind w:firstLine="640"/>
        <w:rPr>
          <w:color w:val="000000"/>
        </w:rPr>
      </w:pPr>
      <w:r w:rsidRPr="00046029">
        <w:rPr>
          <w:rFonts w:hint="eastAsia"/>
          <w:color w:val="000000"/>
        </w:rPr>
        <w:t>七、牵头组织制定街道事故灾难应急救援综合预案和本辖区内高危风险行业事故灾难应急救援预案，并负责督促检查各项措施落实情况和组织预演，实施应急救援工作。</w:t>
      </w:r>
    </w:p>
    <w:p w:rsidR="00CD4213" w:rsidRPr="00046029" w:rsidRDefault="00CD4213">
      <w:pPr>
        <w:pStyle w:val="1"/>
        <w:ind w:firstLine="640"/>
        <w:rPr>
          <w:color w:val="000000"/>
        </w:rPr>
      </w:pPr>
      <w:r w:rsidRPr="00046029">
        <w:rPr>
          <w:rFonts w:hint="eastAsia"/>
          <w:color w:val="000000"/>
        </w:rPr>
        <w:t>八、组织开展安全生产法律、法规、政策宣传，对企业负责人、安全管理人员、特种作业人员培训、持证上岗的情况进行检查。</w:t>
      </w:r>
    </w:p>
    <w:p w:rsidR="00CD4213" w:rsidRPr="00046029" w:rsidRDefault="00CD4213">
      <w:pPr>
        <w:pStyle w:val="1"/>
        <w:ind w:firstLine="640"/>
        <w:rPr>
          <w:color w:val="000000"/>
        </w:rPr>
      </w:pPr>
      <w:r w:rsidRPr="00046029">
        <w:rPr>
          <w:rFonts w:hint="eastAsia"/>
          <w:color w:val="000000"/>
        </w:rPr>
        <w:t>九、指导管理社区居委会、社区安全管理人员、道路交通劝导员的工作。</w:t>
      </w:r>
    </w:p>
    <w:p w:rsidR="00CD4213" w:rsidRPr="00046029" w:rsidRDefault="00CD4213">
      <w:pPr>
        <w:pStyle w:val="1"/>
        <w:ind w:firstLine="640"/>
        <w:rPr>
          <w:color w:val="000000"/>
        </w:rPr>
      </w:pPr>
      <w:r w:rsidRPr="00046029">
        <w:rPr>
          <w:rFonts w:hint="eastAsia"/>
          <w:color w:val="000000"/>
        </w:rPr>
        <w:t>十、完成街道党工委、办事处、安全生产委员会办公室和区安全生产委员会、安监局交办的安全生产工作任务。</w:t>
      </w: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2"/>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lastRenderedPageBreak/>
        <w:t>安全生产目标考核制度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一、街道每年对辖区有关单位部门、社区居委会及生产经营单位实行安全生产目标考核。</w:t>
      </w:r>
    </w:p>
    <w:p w:rsidR="00CD4213" w:rsidRPr="00046029" w:rsidRDefault="00CD4213">
      <w:pPr>
        <w:pStyle w:val="1"/>
        <w:ind w:firstLine="640"/>
        <w:rPr>
          <w:color w:val="000000"/>
        </w:rPr>
      </w:pPr>
      <w:r w:rsidRPr="00046029">
        <w:rPr>
          <w:rFonts w:hint="eastAsia"/>
          <w:color w:val="000000"/>
        </w:rPr>
        <w:t>二、街道各单位部门、社区居委会及生产经营单位的主要负责人是安全生产第一负责人，对安全生产工作全面负责。分管安全生产的负责人和其他分管负责人负直接领导责任。</w:t>
      </w:r>
    </w:p>
    <w:p w:rsidR="00CD4213" w:rsidRPr="00046029" w:rsidRDefault="00CD4213">
      <w:pPr>
        <w:pStyle w:val="1"/>
        <w:ind w:firstLine="640"/>
        <w:rPr>
          <w:color w:val="000000"/>
        </w:rPr>
      </w:pPr>
      <w:r w:rsidRPr="00046029">
        <w:rPr>
          <w:rFonts w:hint="eastAsia"/>
          <w:color w:val="000000"/>
        </w:rPr>
        <w:t>三、街道与单位部门、社区居委会及生产经营单位签订安全生产责任书，纳入年终综合目标考核，将安全生产工作与有关单位部门责任人工作职责、工作绩效挂钩，实行年终考核，对年终考核先进单位和个人予以表彰，对未完成安全生产工作目标任务的责任单位和有关责任人员实行“一票否决”，一律取消年终评先评优资格。</w:t>
      </w: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2"/>
        <w:jc w:val="both"/>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lastRenderedPageBreak/>
        <w:t>安全事故责任追究制度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街道依据规定应当履行职责而未履行，造成街道发生一般安全生产事故的，根据情节轻重，给予相关监管人员降级或者撤职的行政处分。对部门直接负责的主管人员和其他直接负责监管人员，给予相应的行政处分，并移交纪检监察部门进行调查追责；构成违法犯罪的，移交司法机关依法追究刑事责任。</w:t>
      </w:r>
    </w:p>
    <w:p w:rsidR="00CD4213" w:rsidRPr="00046029" w:rsidRDefault="00CD4213">
      <w:pPr>
        <w:pStyle w:val="1"/>
        <w:ind w:firstLine="640"/>
        <w:rPr>
          <w:color w:val="000000"/>
        </w:rPr>
      </w:pPr>
      <w:r w:rsidRPr="00046029">
        <w:rPr>
          <w:rFonts w:hint="eastAsia"/>
          <w:color w:val="000000"/>
        </w:rPr>
        <w:t>二、在安全生产工作中，有下列行为之一，造成一般及以上安全生产事故的，对负有领导责任的人员，给予记大过或降级处分；对负有直接责任人员给予记大过处分。</w:t>
      </w:r>
    </w:p>
    <w:p w:rsidR="00CD4213" w:rsidRPr="00046029" w:rsidRDefault="00CD4213">
      <w:pPr>
        <w:pStyle w:val="1"/>
        <w:ind w:firstLine="640"/>
        <w:rPr>
          <w:color w:val="000000"/>
        </w:rPr>
      </w:pPr>
      <w:r w:rsidRPr="00046029">
        <w:rPr>
          <w:rFonts w:hint="eastAsia"/>
          <w:color w:val="000000"/>
        </w:rPr>
        <w:t>（一）在其职责范围内，忽视安全生产领导或管理；</w:t>
      </w:r>
    </w:p>
    <w:p w:rsidR="00CD4213" w:rsidRPr="00046029" w:rsidRDefault="00CD4213">
      <w:pPr>
        <w:pStyle w:val="1"/>
        <w:ind w:firstLine="640"/>
        <w:rPr>
          <w:color w:val="000000"/>
        </w:rPr>
      </w:pPr>
      <w:r w:rsidRPr="00046029">
        <w:rPr>
          <w:rFonts w:hint="eastAsia"/>
          <w:color w:val="000000"/>
        </w:rPr>
        <w:t>（二）对存在的安全生产问题或重大事故的隐患失察；</w:t>
      </w:r>
    </w:p>
    <w:p w:rsidR="00CD4213" w:rsidRPr="00046029" w:rsidRDefault="00CD4213">
      <w:pPr>
        <w:pStyle w:val="1"/>
        <w:ind w:firstLine="640"/>
        <w:rPr>
          <w:color w:val="000000"/>
        </w:rPr>
      </w:pPr>
      <w:r w:rsidRPr="00046029">
        <w:rPr>
          <w:rFonts w:hint="eastAsia"/>
          <w:color w:val="000000"/>
        </w:rPr>
        <w:t>（三）对安全生产工作督促检查不力；</w:t>
      </w:r>
    </w:p>
    <w:p w:rsidR="00CD4213" w:rsidRPr="00046029" w:rsidRDefault="00CD4213">
      <w:pPr>
        <w:pStyle w:val="1"/>
        <w:ind w:firstLine="640"/>
        <w:rPr>
          <w:color w:val="000000"/>
        </w:rPr>
      </w:pPr>
      <w:r w:rsidRPr="00046029">
        <w:rPr>
          <w:rFonts w:hint="eastAsia"/>
          <w:color w:val="000000"/>
        </w:rPr>
        <w:t>（四）其他未正确履行安全生产职责的行为。</w:t>
      </w:r>
    </w:p>
    <w:p w:rsidR="00CD4213" w:rsidRPr="00046029" w:rsidRDefault="00CD4213">
      <w:pPr>
        <w:pStyle w:val="1"/>
        <w:ind w:firstLine="640"/>
        <w:rPr>
          <w:color w:val="000000"/>
        </w:rPr>
      </w:pPr>
      <w:r w:rsidRPr="00046029">
        <w:rPr>
          <w:rFonts w:hint="eastAsia"/>
          <w:color w:val="000000"/>
        </w:rPr>
        <w:t>三、在安全生产工作中，有下列行为之一，造成一般及以上安全生产事故的，对负有领导责任的人员，给予记大过或降级处分；对负有直接责任的主管人员和其他直接责任人员，给予降级或撤职处分。</w:t>
      </w:r>
    </w:p>
    <w:p w:rsidR="00CD4213" w:rsidRPr="00046029" w:rsidRDefault="00CD4213">
      <w:pPr>
        <w:pStyle w:val="1"/>
        <w:ind w:firstLine="640"/>
        <w:rPr>
          <w:color w:val="000000"/>
        </w:rPr>
      </w:pPr>
      <w:r w:rsidRPr="00046029">
        <w:rPr>
          <w:rFonts w:hint="eastAsia"/>
          <w:color w:val="000000"/>
        </w:rPr>
        <w:t>（一）未认真执行有关安全生产法律和法规的规定，对安全生产责任不落实，措施不到位；</w:t>
      </w:r>
    </w:p>
    <w:p w:rsidR="00CD4213" w:rsidRPr="00046029" w:rsidRDefault="00CD4213">
      <w:pPr>
        <w:pStyle w:val="1"/>
        <w:ind w:firstLine="640"/>
        <w:rPr>
          <w:color w:val="000000"/>
        </w:rPr>
      </w:pPr>
      <w:r w:rsidRPr="00046029">
        <w:rPr>
          <w:rFonts w:hint="eastAsia"/>
          <w:color w:val="000000"/>
        </w:rPr>
        <w:t>（二）对安全生产的重大问题不及时研究处理；</w:t>
      </w:r>
    </w:p>
    <w:p w:rsidR="00CD4213" w:rsidRPr="00046029" w:rsidRDefault="00CD4213">
      <w:pPr>
        <w:pStyle w:val="1"/>
        <w:ind w:firstLine="640"/>
        <w:rPr>
          <w:color w:val="000000"/>
        </w:rPr>
      </w:pPr>
      <w:r w:rsidRPr="00046029">
        <w:rPr>
          <w:rFonts w:hint="eastAsia"/>
          <w:color w:val="000000"/>
        </w:rPr>
        <w:lastRenderedPageBreak/>
        <w:t>（三）对已经发生的重大事故隐患不及时纠正或纠正不力；</w:t>
      </w:r>
    </w:p>
    <w:p w:rsidR="00CD4213" w:rsidRPr="00046029" w:rsidRDefault="00CD4213">
      <w:pPr>
        <w:pStyle w:val="1"/>
        <w:ind w:firstLine="640"/>
        <w:rPr>
          <w:color w:val="000000"/>
        </w:rPr>
      </w:pPr>
      <w:r w:rsidRPr="00046029">
        <w:rPr>
          <w:rFonts w:hint="eastAsia"/>
          <w:color w:val="000000"/>
        </w:rPr>
        <w:t>（四）未履行其他安全生产职责的行为。</w:t>
      </w:r>
    </w:p>
    <w:p w:rsidR="00CD4213" w:rsidRPr="00046029" w:rsidRDefault="00CD4213">
      <w:pPr>
        <w:pStyle w:val="1"/>
        <w:ind w:firstLine="640"/>
        <w:rPr>
          <w:color w:val="000000"/>
        </w:rPr>
      </w:pPr>
      <w:r w:rsidRPr="00046029">
        <w:rPr>
          <w:rFonts w:hint="eastAsia"/>
          <w:color w:val="000000"/>
        </w:rPr>
        <w:t>四、在安全生产工作中，有下列行为之一，造成一般事故的，对负有领导责任的人员，给予记大过或降级处分，对负有直接责任的主管人员和其他直接责任人员，给予降级或撤职处分。</w:t>
      </w:r>
    </w:p>
    <w:p w:rsidR="00CD4213" w:rsidRPr="00046029" w:rsidRDefault="00CD4213">
      <w:pPr>
        <w:pStyle w:val="1"/>
        <w:ind w:firstLine="640"/>
        <w:rPr>
          <w:color w:val="000000"/>
        </w:rPr>
      </w:pPr>
      <w:r w:rsidRPr="00046029">
        <w:rPr>
          <w:rFonts w:hint="eastAsia"/>
          <w:color w:val="000000"/>
        </w:rPr>
        <w:t>（一）明知存在重大事故隐患，不采取措施排除，甚至放纵违章生产；</w:t>
      </w:r>
    </w:p>
    <w:p w:rsidR="00CD4213" w:rsidRPr="00046029" w:rsidRDefault="00CD4213">
      <w:pPr>
        <w:pStyle w:val="1"/>
        <w:ind w:firstLine="640"/>
        <w:rPr>
          <w:color w:val="000000"/>
        </w:rPr>
      </w:pPr>
      <w:r w:rsidRPr="00046029">
        <w:rPr>
          <w:rFonts w:hint="eastAsia"/>
          <w:color w:val="000000"/>
        </w:rPr>
        <w:t>（二）对安全生产的重大问题拒不进行整改或敷衍；</w:t>
      </w:r>
    </w:p>
    <w:p w:rsidR="00CD4213" w:rsidRPr="00046029" w:rsidRDefault="00CD4213">
      <w:pPr>
        <w:pStyle w:val="1"/>
        <w:ind w:firstLine="640"/>
        <w:rPr>
          <w:color w:val="000000"/>
        </w:rPr>
      </w:pPr>
      <w:r w:rsidRPr="00046029">
        <w:rPr>
          <w:rFonts w:hint="eastAsia"/>
          <w:color w:val="000000"/>
        </w:rPr>
        <w:t>（三）在不具备安全生产条件下强行指挥生产；</w:t>
      </w:r>
    </w:p>
    <w:p w:rsidR="00CD4213" w:rsidRPr="00046029" w:rsidRDefault="00CD4213">
      <w:pPr>
        <w:pStyle w:val="1"/>
        <w:ind w:firstLine="640"/>
        <w:rPr>
          <w:color w:val="000000"/>
        </w:rPr>
      </w:pPr>
      <w:r w:rsidRPr="00046029">
        <w:rPr>
          <w:rFonts w:hint="eastAsia"/>
          <w:color w:val="000000"/>
        </w:rPr>
        <w:t>（四）不履行安全生产监督检查职责；</w:t>
      </w:r>
    </w:p>
    <w:p w:rsidR="00CD4213" w:rsidRPr="00046029" w:rsidRDefault="00CD4213">
      <w:pPr>
        <w:pStyle w:val="1"/>
        <w:ind w:firstLine="640"/>
        <w:rPr>
          <w:color w:val="000000"/>
        </w:rPr>
      </w:pPr>
      <w:r w:rsidRPr="00046029">
        <w:rPr>
          <w:rFonts w:hint="eastAsia"/>
          <w:color w:val="000000"/>
        </w:rPr>
        <w:t>（五）其他严重违反安全生产职责的行为。</w:t>
      </w: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2"/>
        <w:rPr>
          <w:color w:val="000000"/>
        </w:rPr>
      </w:pPr>
      <w:r w:rsidRPr="00046029">
        <w:rPr>
          <w:rFonts w:hint="eastAsia"/>
          <w:color w:val="000000"/>
        </w:rPr>
        <w:lastRenderedPageBreak/>
        <w:t>安全生产工作会议制度</w:t>
      </w:r>
    </w:p>
    <w:p w:rsidR="00CD4213" w:rsidRPr="00046029" w:rsidRDefault="00CD4213">
      <w:pPr>
        <w:pStyle w:val="1"/>
        <w:spacing w:line="480" w:lineRule="exact"/>
        <w:ind w:firstLine="640"/>
        <w:rPr>
          <w:color w:val="000000"/>
        </w:rPr>
      </w:pPr>
    </w:p>
    <w:p w:rsidR="00CD4213" w:rsidRPr="00046029" w:rsidRDefault="00CD4213">
      <w:pPr>
        <w:pStyle w:val="1"/>
        <w:spacing w:line="480" w:lineRule="exact"/>
        <w:ind w:firstLine="640"/>
        <w:rPr>
          <w:rFonts w:eastAsia="方正黑体_GBK"/>
          <w:color w:val="000000"/>
        </w:rPr>
      </w:pPr>
      <w:r w:rsidRPr="00046029">
        <w:rPr>
          <w:rFonts w:eastAsia="方正黑体_GBK" w:hint="eastAsia"/>
          <w:color w:val="000000"/>
        </w:rPr>
        <w:t>一、街道党工委、办事处安全生产会议</w:t>
      </w:r>
    </w:p>
    <w:p w:rsidR="00CD4213" w:rsidRPr="00046029" w:rsidRDefault="00CD4213">
      <w:pPr>
        <w:pStyle w:val="1"/>
        <w:spacing w:line="480" w:lineRule="exact"/>
        <w:ind w:firstLine="640"/>
        <w:rPr>
          <w:color w:val="000000"/>
        </w:rPr>
      </w:pPr>
      <w:r w:rsidRPr="00046029">
        <w:rPr>
          <w:rFonts w:hint="eastAsia"/>
          <w:color w:val="000000"/>
        </w:rPr>
        <w:t>（一）召开时间：每季度的第一个月。</w:t>
      </w:r>
    </w:p>
    <w:p w:rsidR="00CD4213" w:rsidRPr="00046029" w:rsidRDefault="00CD4213">
      <w:pPr>
        <w:pStyle w:val="1"/>
        <w:spacing w:line="480" w:lineRule="exact"/>
        <w:ind w:firstLine="640"/>
        <w:rPr>
          <w:color w:val="000000"/>
        </w:rPr>
      </w:pPr>
      <w:r w:rsidRPr="00046029">
        <w:rPr>
          <w:rFonts w:hint="eastAsia"/>
          <w:color w:val="000000"/>
        </w:rPr>
        <w:t>（二）参加人员：党工委、办事处领导班子成员，安监办主任列席。</w:t>
      </w:r>
    </w:p>
    <w:p w:rsidR="00CD4213" w:rsidRPr="00046029" w:rsidRDefault="00CD4213">
      <w:pPr>
        <w:pStyle w:val="1"/>
        <w:spacing w:line="480" w:lineRule="exact"/>
        <w:ind w:firstLine="640"/>
        <w:rPr>
          <w:color w:val="000000"/>
        </w:rPr>
      </w:pPr>
      <w:r w:rsidRPr="00046029">
        <w:rPr>
          <w:rFonts w:hint="eastAsia"/>
          <w:color w:val="000000"/>
        </w:rPr>
        <w:t>（三）会议主持：党工委、办事处主要领导。</w:t>
      </w:r>
    </w:p>
    <w:p w:rsidR="00CD4213" w:rsidRPr="00046029" w:rsidRDefault="00CD4213">
      <w:pPr>
        <w:pStyle w:val="1"/>
        <w:spacing w:line="480" w:lineRule="exact"/>
        <w:ind w:firstLine="640"/>
        <w:rPr>
          <w:color w:val="000000"/>
        </w:rPr>
      </w:pPr>
      <w:r w:rsidRPr="00046029">
        <w:rPr>
          <w:rFonts w:hint="eastAsia"/>
          <w:color w:val="000000"/>
        </w:rPr>
        <w:t>（四）会议主题：通报上季度安全生产情况，分析本季度安全生产形势和存在的主要问题，研究各项安全防范措施。</w:t>
      </w:r>
    </w:p>
    <w:p w:rsidR="00CD4213" w:rsidRPr="00046029" w:rsidRDefault="00CD4213">
      <w:pPr>
        <w:pStyle w:val="1"/>
        <w:spacing w:line="480" w:lineRule="exact"/>
        <w:ind w:firstLine="640"/>
        <w:rPr>
          <w:color w:val="000000"/>
        </w:rPr>
      </w:pPr>
      <w:r w:rsidRPr="00046029">
        <w:rPr>
          <w:rFonts w:hint="eastAsia"/>
          <w:color w:val="000000"/>
        </w:rPr>
        <w:t>（五）会议做出决定并形成会议纪要，由安委会督促落实。</w:t>
      </w:r>
    </w:p>
    <w:p w:rsidR="00CD4213" w:rsidRPr="00046029" w:rsidRDefault="00CD4213">
      <w:pPr>
        <w:pStyle w:val="1"/>
        <w:spacing w:line="480" w:lineRule="exact"/>
        <w:ind w:firstLine="640"/>
        <w:rPr>
          <w:rFonts w:eastAsia="方正黑体_GBK"/>
          <w:color w:val="000000"/>
        </w:rPr>
      </w:pPr>
      <w:r w:rsidRPr="00046029">
        <w:rPr>
          <w:rFonts w:eastAsia="方正黑体_GBK" w:hint="eastAsia"/>
          <w:color w:val="000000"/>
        </w:rPr>
        <w:t>二、街道安全生产联席会议</w:t>
      </w:r>
    </w:p>
    <w:p w:rsidR="00CD4213" w:rsidRPr="00046029" w:rsidRDefault="00CD4213">
      <w:pPr>
        <w:pStyle w:val="1"/>
        <w:spacing w:line="480" w:lineRule="exact"/>
        <w:ind w:firstLine="640"/>
        <w:rPr>
          <w:color w:val="000000"/>
        </w:rPr>
      </w:pPr>
      <w:r w:rsidRPr="00046029">
        <w:rPr>
          <w:rFonts w:hint="eastAsia"/>
          <w:color w:val="000000"/>
        </w:rPr>
        <w:t>（一）例会时间：每季度召开一次。</w:t>
      </w:r>
    </w:p>
    <w:p w:rsidR="00CD4213" w:rsidRPr="00046029" w:rsidRDefault="00CD4213">
      <w:pPr>
        <w:pStyle w:val="1"/>
        <w:spacing w:line="480" w:lineRule="exact"/>
        <w:ind w:firstLine="640"/>
        <w:rPr>
          <w:color w:val="000000"/>
        </w:rPr>
      </w:pPr>
      <w:r w:rsidRPr="00046029">
        <w:rPr>
          <w:rFonts w:hint="eastAsia"/>
          <w:color w:val="000000"/>
        </w:rPr>
        <w:t>（二）参加人员：街道安委会成员、安监办全体成员。</w:t>
      </w:r>
    </w:p>
    <w:p w:rsidR="00CD4213" w:rsidRPr="00046029" w:rsidRDefault="00CD4213">
      <w:pPr>
        <w:pStyle w:val="1"/>
        <w:spacing w:line="480" w:lineRule="exact"/>
        <w:ind w:firstLine="640"/>
        <w:rPr>
          <w:color w:val="000000"/>
        </w:rPr>
      </w:pPr>
      <w:r w:rsidRPr="00046029">
        <w:rPr>
          <w:rFonts w:hint="eastAsia"/>
          <w:color w:val="000000"/>
        </w:rPr>
        <w:t>（三）会议主持：街道安委会主要领导。</w:t>
      </w:r>
    </w:p>
    <w:p w:rsidR="00CD4213" w:rsidRPr="00046029" w:rsidRDefault="00CD4213">
      <w:pPr>
        <w:pStyle w:val="1"/>
        <w:spacing w:line="480" w:lineRule="exact"/>
        <w:ind w:firstLine="640"/>
        <w:rPr>
          <w:color w:val="000000"/>
        </w:rPr>
      </w:pPr>
      <w:r w:rsidRPr="00046029">
        <w:rPr>
          <w:rFonts w:hint="eastAsia"/>
          <w:color w:val="000000"/>
        </w:rPr>
        <w:t>（四）会议主题：研究当前安全生产工作，检查工作进展情况，协调成员单位提出的有关事项研究相关工作措施。</w:t>
      </w:r>
    </w:p>
    <w:p w:rsidR="00CD4213" w:rsidRPr="00046029" w:rsidRDefault="00CD4213">
      <w:pPr>
        <w:pStyle w:val="1"/>
        <w:spacing w:line="480" w:lineRule="exact"/>
        <w:ind w:firstLine="640"/>
        <w:rPr>
          <w:color w:val="000000"/>
        </w:rPr>
      </w:pPr>
      <w:r w:rsidRPr="00046029">
        <w:rPr>
          <w:rFonts w:hint="eastAsia"/>
          <w:color w:val="000000"/>
        </w:rPr>
        <w:t>（五）会议做出决定并形成会议纪要，由安监办督促落实。</w:t>
      </w:r>
    </w:p>
    <w:p w:rsidR="00CD4213" w:rsidRPr="00046029" w:rsidRDefault="00CD4213">
      <w:pPr>
        <w:pStyle w:val="1"/>
        <w:spacing w:line="480" w:lineRule="exact"/>
        <w:ind w:firstLine="640"/>
        <w:rPr>
          <w:rFonts w:eastAsia="方正黑体_GBK"/>
          <w:color w:val="000000"/>
        </w:rPr>
      </w:pPr>
      <w:r w:rsidRPr="00046029">
        <w:rPr>
          <w:rFonts w:eastAsia="方正黑体_GBK" w:hint="eastAsia"/>
          <w:color w:val="000000"/>
        </w:rPr>
        <w:t>三、街道安监办安全生产例会制度</w:t>
      </w:r>
    </w:p>
    <w:p w:rsidR="00CD4213" w:rsidRPr="00046029" w:rsidRDefault="00CD4213">
      <w:pPr>
        <w:pStyle w:val="1"/>
        <w:spacing w:line="480" w:lineRule="exact"/>
        <w:ind w:firstLine="640"/>
        <w:rPr>
          <w:color w:val="000000"/>
        </w:rPr>
      </w:pPr>
      <w:r w:rsidRPr="00046029">
        <w:rPr>
          <w:rFonts w:hint="eastAsia"/>
          <w:color w:val="000000"/>
        </w:rPr>
        <w:t>（一）例会时间：每月一次。</w:t>
      </w:r>
    </w:p>
    <w:p w:rsidR="00CD4213" w:rsidRPr="00046029" w:rsidRDefault="00CD4213">
      <w:pPr>
        <w:pStyle w:val="1"/>
        <w:spacing w:line="480" w:lineRule="exact"/>
        <w:ind w:firstLine="640"/>
        <w:rPr>
          <w:color w:val="000000"/>
        </w:rPr>
      </w:pPr>
      <w:r w:rsidRPr="00046029">
        <w:rPr>
          <w:rFonts w:hint="eastAsia"/>
          <w:color w:val="000000"/>
        </w:rPr>
        <w:t>（二）参加人员：安监办全体人员。</w:t>
      </w:r>
    </w:p>
    <w:p w:rsidR="00CD4213" w:rsidRPr="00046029" w:rsidRDefault="00CD4213">
      <w:pPr>
        <w:pStyle w:val="1"/>
        <w:spacing w:line="480" w:lineRule="exact"/>
        <w:ind w:firstLine="640"/>
        <w:rPr>
          <w:color w:val="000000"/>
        </w:rPr>
      </w:pPr>
      <w:r w:rsidRPr="00046029">
        <w:rPr>
          <w:rFonts w:hint="eastAsia"/>
          <w:color w:val="000000"/>
        </w:rPr>
        <w:t>（三）会议主持：安监办主任。</w:t>
      </w:r>
    </w:p>
    <w:p w:rsidR="00CD4213" w:rsidRPr="00046029" w:rsidRDefault="00CD4213">
      <w:pPr>
        <w:pStyle w:val="1"/>
        <w:spacing w:line="480" w:lineRule="exact"/>
        <w:ind w:firstLine="640"/>
        <w:rPr>
          <w:color w:val="000000"/>
        </w:rPr>
      </w:pPr>
      <w:r w:rsidRPr="00046029">
        <w:rPr>
          <w:rFonts w:hint="eastAsia"/>
          <w:color w:val="000000"/>
        </w:rPr>
        <w:t>（四）会议主题：按街道党工委、办事处及各级安全生产会议精神和会议明确的安全生产工作任务、措施、责任进行安排落实。认真安排负有日常直接监管行业单位进行安全检查和督查；安排对街道其他行业（领域）的安全生产工作进行协调、指导和督查。</w:t>
      </w:r>
    </w:p>
    <w:p w:rsidR="00CD4213" w:rsidRPr="00046029" w:rsidRDefault="00CD4213">
      <w:pPr>
        <w:pStyle w:val="2"/>
        <w:rPr>
          <w:color w:val="000000"/>
        </w:rPr>
      </w:pPr>
      <w:r w:rsidRPr="00046029">
        <w:rPr>
          <w:rFonts w:hint="eastAsia"/>
          <w:color w:val="000000"/>
        </w:rPr>
        <w:lastRenderedPageBreak/>
        <w:t>实行“一岗双责”领导联系安全生产重点单位制度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一、街道负有“一岗双责”的领导要分别定点联系辖区安全生产重点企业和单位。</w:t>
      </w:r>
    </w:p>
    <w:p w:rsidR="00CD4213" w:rsidRPr="00046029" w:rsidRDefault="00CD4213">
      <w:pPr>
        <w:pStyle w:val="1"/>
        <w:ind w:firstLine="640"/>
        <w:rPr>
          <w:color w:val="000000"/>
        </w:rPr>
      </w:pPr>
      <w:r w:rsidRPr="00046029">
        <w:rPr>
          <w:rFonts w:hint="eastAsia"/>
          <w:color w:val="000000"/>
        </w:rPr>
        <w:t>二、街道负有“一岗双责”的领导联系辖区安全生产重点企业和单位要做到年初有工作计划，有实施方案和措施，有工作记录。</w:t>
      </w:r>
    </w:p>
    <w:p w:rsidR="00CD4213" w:rsidRPr="00046029" w:rsidRDefault="00CD4213">
      <w:pPr>
        <w:pStyle w:val="1"/>
        <w:ind w:firstLine="640"/>
        <w:rPr>
          <w:color w:val="000000"/>
        </w:rPr>
      </w:pPr>
      <w:r w:rsidRPr="00046029">
        <w:rPr>
          <w:rFonts w:hint="eastAsia"/>
          <w:color w:val="000000"/>
        </w:rPr>
        <w:t>三、联系领导至少每月一次到所联系的重点单位和企业，对安全生产工作进行检查、指导和督促，协助抓好安全生产工作，解决安全生产工作中的问题，实现安全生产目标。</w:t>
      </w:r>
    </w:p>
    <w:p w:rsidR="00CD4213" w:rsidRPr="00046029" w:rsidRDefault="00CD4213">
      <w:pPr>
        <w:pStyle w:val="1"/>
        <w:ind w:firstLine="640"/>
        <w:rPr>
          <w:color w:val="000000"/>
        </w:rPr>
      </w:pPr>
      <w:r w:rsidRPr="00046029">
        <w:rPr>
          <w:rFonts w:hint="eastAsia"/>
          <w:color w:val="000000"/>
        </w:rPr>
        <w:t>四、街道将负有“一岗双责”的领导联系安全生产重点企业和单位情况纳入考核目标，年终进行考核评比。</w:t>
      </w:r>
    </w:p>
    <w:p w:rsidR="00CD4213" w:rsidRPr="00046029" w:rsidRDefault="00CD4213">
      <w:pPr>
        <w:pStyle w:val="1"/>
        <w:ind w:firstLine="640"/>
        <w:rPr>
          <w:color w:val="000000"/>
        </w:rPr>
      </w:pPr>
      <w:r w:rsidRPr="00046029">
        <w:rPr>
          <w:rFonts w:hint="eastAsia"/>
          <w:color w:val="000000"/>
        </w:rPr>
        <w:t>五、街道领导开展安全检查活动情况，每月报街道安委会办公室汇总，由街道安委办每月统一汇总后报区政府督查组，每季度报区安全生产委员会办公室。</w:t>
      </w:r>
    </w:p>
    <w:p w:rsidR="00CD4213" w:rsidRPr="00046029" w:rsidRDefault="00CD4213">
      <w:pPr>
        <w:pStyle w:val="2"/>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lastRenderedPageBreak/>
        <w:t>安全生产举报奖励制度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一、任何单位和个人都有权举报安全事故隐患、安全生产违法行为和瞒报安全事故行为。</w:t>
      </w:r>
    </w:p>
    <w:p w:rsidR="00CD4213" w:rsidRPr="00046029" w:rsidRDefault="00CD4213">
      <w:pPr>
        <w:pStyle w:val="1"/>
        <w:ind w:firstLine="640"/>
        <w:rPr>
          <w:color w:val="000000"/>
        </w:rPr>
      </w:pPr>
      <w:r w:rsidRPr="00046029">
        <w:rPr>
          <w:rFonts w:hint="eastAsia"/>
          <w:color w:val="000000"/>
        </w:rPr>
        <w:t>二、提倡实名举报，如举报人要求保密的，受理单位和人员应当为其保密。</w:t>
      </w:r>
    </w:p>
    <w:p w:rsidR="00CD4213" w:rsidRPr="00046029" w:rsidRDefault="00CD4213">
      <w:pPr>
        <w:pStyle w:val="1"/>
        <w:ind w:firstLine="640"/>
        <w:rPr>
          <w:color w:val="000000"/>
        </w:rPr>
      </w:pPr>
      <w:r w:rsidRPr="00046029">
        <w:rPr>
          <w:rFonts w:hint="eastAsia"/>
          <w:color w:val="000000"/>
        </w:rPr>
        <w:t>三、工作人员一旦接到安全生产举报，应迅速转告安监办或向街道分管领导汇报。</w:t>
      </w:r>
    </w:p>
    <w:p w:rsidR="00CD4213" w:rsidRPr="00046029" w:rsidRDefault="00CD4213">
      <w:pPr>
        <w:pStyle w:val="1"/>
        <w:ind w:firstLine="640"/>
        <w:rPr>
          <w:color w:val="000000"/>
        </w:rPr>
      </w:pPr>
      <w:r w:rsidRPr="00046029">
        <w:rPr>
          <w:rFonts w:hint="eastAsia"/>
          <w:color w:val="000000"/>
        </w:rPr>
        <w:t>四、安监办接到安全生产举报后，应组织安监人员立即进行调查核实，并按程序进行处置。</w:t>
      </w:r>
    </w:p>
    <w:p w:rsidR="00CD4213" w:rsidRPr="00046029" w:rsidRDefault="00CD4213">
      <w:pPr>
        <w:pStyle w:val="1"/>
        <w:ind w:firstLine="640"/>
        <w:rPr>
          <w:color w:val="000000"/>
        </w:rPr>
      </w:pPr>
      <w:r w:rsidRPr="00046029">
        <w:rPr>
          <w:rFonts w:hint="eastAsia"/>
          <w:color w:val="000000"/>
        </w:rPr>
        <w:t>五、街道设立安全生产举报奖励基金，对安全生产举报有功人员给予表彰奖励。</w:t>
      </w:r>
    </w:p>
    <w:p w:rsidR="00CD4213" w:rsidRPr="00046029" w:rsidRDefault="00CD4213">
      <w:pPr>
        <w:pStyle w:val="1"/>
        <w:ind w:firstLine="640"/>
        <w:rPr>
          <w:color w:val="000000"/>
        </w:rPr>
      </w:pPr>
      <w:r w:rsidRPr="00046029">
        <w:rPr>
          <w:rFonts w:hint="eastAsia"/>
          <w:color w:val="000000"/>
        </w:rPr>
        <w:t>六、安全生产监管单位和安全生产监管人员发现监管职责范围内的安全事故隐患、安全生产违法行为和瞒报安全事故行为不在举报奖励之列。</w:t>
      </w:r>
    </w:p>
    <w:p w:rsidR="00CD4213" w:rsidRPr="00046029" w:rsidRDefault="00CD4213">
      <w:pPr>
        <w:pStyle w:val="1"/>
        <w:ind w:firstLine="640"/>
        <w:rPr>
          <w:color w:val="000000"/>
        </w:rPr>
      </w:pPr>
      <w:r w:rsidRPr="00046029">
        <w:rPr>
          <w:rFonts w:hint="eastAsia"/>
          <w:color w:val="000000"/>
        </w:rPr>
        <w:t>七、街道设置安全生产举报电话，党政办：</w:t>
      </w:r>
      <w:r w:rsidRPr="00046029">
        <w:rPr>
          <w:rFonts w:hint="eastAsia"/>
          <w:color w:val="000000"/>
        </w:rPr>
        <w:t>023-72800222</w:t>
      </w:r>
      <w:r w:rsidRPr="00046029">
        <w:rPr>
          <w:rFonts w:hint="eastAsia"/>
          <w:color w:val="000000"/>
        </w:rPr>
        <w:t>、安监办：</w:t>
      </w:r>
      <w:r w:rsidRPr="00046029">
        <w:rPr>
          <w:rFonts w:hint="eastAsia"/>
          <w:color w:val="000000"/>
        </w:rPr>
        <w:t>023-72801535</w:t>
      </w:r>
      <w:r w:rsidRPr="00046029">
        <w:rPr>
          <w:rFonts w:hint="eastAsia"/>
          <w:color w:val="000000"/>
        </w:rPr>
        <w:t>。</w:t>
      </w:r>
    </w:p>
    <w:p w:rsidR="00CD4213" w:rsidRPr="00046029" w:rsidRDefault="00CD4213">
      <w:pPr>
        <w:pStyle w:val="2"/>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lastRenderedPageBreak/>
        <w:t>事故隐患和危险源管理制度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一、各部门、各行业和各单位要定期进行事故隐患排查。</w:t>
      </w:r>
    </w:p>
    <w:p w:rsidR="00CD4213" w:rsidRPr="00046029" w:rsidRDefault="00CD4213">
      <w:pPr>
        <w:pStyle w:val="1"/>
        <w:ind w:firstLine="640"/>
        <w:rPr>
          <w:color w:val="000000"/>
        </w:rPr>
      </w:pPr>
      <w:r w:rsidRPr="00046029">
        <w:rPr>
          <w:rFonts w:hint="eastAsia"/>
          <w:color w:val="000000"/>
        </w:rPr>
        <w:t>二、高危高风险行业实行事故隐患日查制度，其他行业至少每周进行一次事故隐患排查。</w:t>
      </w:r>
    </w:p>
    <w:p w:rsidR="00CD4213" w:rsidRPr="00046029" w:rsidRDefault="00CD4213">
      <w:pPr>
        <w:pStyle w:val="1"/>
        <w:ind w:firstLine="640"/>
        <w:rPr>
          <w:color w:val="000000"/>
        </w:rPr>
      </w:pPr>
      <w:r w:rsidRPr="00046029">
        <w:rPr>
          <w:rFonts w:hint="eastAsia"/>
          <w:color w:val="000000"/>
        </w:rPr>
        <w:t>三、做好隐患排查登记，按照“党政同责，一岗双责</w:t>
      </w:r>
      <w:r w:rsidRPr="00046029">
        <w:rPr>
          <w:rFonts w:hint="eastAsia"/>
          <w:color w:val="000000"/>
        </w:rPr>
        <w:t>;</w:t>
      </w:r>
      <w:r w:rsidR="00CE5F8E">
        <w:rPr>
          <w:rFonts w:hint="eastAsia"/>
          <w:color w:val="000000"/>
        </w:rPr>
        <w:t>分级负责，属地管理”、“谁主管，谁负责”和“谁诱发，谁负责，谁受</w:t>
      </w:r>
      <w:r w:rsidRPr="00046029">
        <w:rPr>
          <w:rFonts w:hint="eastAsia"/>
          <w:color w:val="000000"/>
        </w:rPr>
        <w:t>益，谁负责”原则，对事故隐患进行分类分级管理，落实责任单位、责任人、整改目标和整改期限，实施事故隐患整治跟踪，直至事故隐患消除。在事故隐患没有消除之前由责任单位和责任人员实时监控。</w:t>
      </w:r>
    </w:p>
    <w:p w:rsidR="00CD4213" w:rsidRPr="00046029" w:rsidRDefault="00CD4213">
      <w:pPr>
        <w:pStyle w:val="1"/>
        <w:ind w:firstLine="640"/>
        <w:rPr>
          <w:color w:val="000000"/>
        </w:rPr>
      </w:pPr>
      <w:r w:rsidRPr="00046029">
        <w:rPr>
          <w:rFonts w:hint="eastAsia"/>
          <w:color w:val="000000"/>
        </w:rPr>
        <w:t>四、对辖区内重大危险源、高危企业实行登记建档和监控管理制度，并逐级上报，纳入市、区重大危险源、高危企业数据库监控管理。</w:t>
      </w:r>
    </w:p>
    <w:p w:rsidR="00CD4213" w:rsidRPr="00046029" w:rsidRDefault="00CD4213">
      <w:pPr>
        <w:pStyle w:val="1"/>
        <w:ind w:firstLine="640"/>
        <w:rPr>
          <w:color w:val="000000"/>
        </w:rPr>
      </w:pPr>
      <w:r w:rsidRPr="00046029">
        <w:rPr>
          <w:rFonts w:hint="eastAsia"/>
          <w:color w:val="000000"/>
        </w:rPr>
        <w:t>五、由安监办每年对辖区内的重大危险源进行一次排查清理和数据更新。督促重大危险源单位及时申报登记，建立检测、检验、评估、评价制度，实施定期监测评估。落实重大危险源的监控措施、监控责任部门和责任人员，严格实施。</w:t>
      </w:r>
    </w:p>
    <w:p w:rsidR="00CD4213" w:rsidRPr="00046029" w:rsidRDefault="00CD4213">
      <w:pPr>
        <w:pStyle w:val="1"/>
        <w:ind w:firstLine="640"/>
        <w:rPr>
          <w:color w:val="000000"/>
        </w:rPr>
      </w:pPr>
      <w:r w:rsidRPr="00046029">
        <w:rPr>
          <w:rFonts w:hint="eastAsia"/>
          <w:color w:val="000000"/>
        </w:rPr>
        <w:t>六、督促重大危险源单位制定完善应急救援预案。建立</w:t>
      </w:r>
      <w:r w:rsidR="0051209D">
        <w:rPr>
          <w:rFonts w:hint="eastAsia"/>
          <w:color w:val="000000"/>
        </w:rPr>
        <w:t>应急救援</w:t>
      </w:r>
      <w:r w:rsidRPr="00046029">
        <w:rPr>
          <w:rFonts w:hint="eastAsia"/>
          <w:color w:val="000000"/>
        </w:rPr>
        <w:t>组织，每年组织一次演练，不断提高应急救援水平。</w:t>
      </w:r>
    </w:p>
    <w:p w:rsidR="00CD4213" w:rsidRPr="00046029" w:rsidRDefault="00CD4213">
      <w:pPr>
        <w:pStyle w:val="2"/>
        <w:rPr>
          <w:color w:val="000000"/>
        </w:rPr>
      </w:pPr>
      <w:r w:rsidRPr="00046029">
        <w:rPr>
          <w:rFonts w:hint="eastAsia"/>
          <w:color w:val="000000"/>
        </w:rPr>
        <w:lastRenderedPageBreak/>
        <w:t>安全生产检查督促制度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一、街道分管领导牵头对各社区、生产经营单位、重点场所每月组织一次安全生产检查；</w:t>
      </w:r>
    </w:p>
    <w:p w:rsidR="00CD4213" w:rsidRPr="00046029" w:rsidRDefault="00CD4213">
      <w:pPr>
        <w:pStyle w:val="1"/>
        <w:ind w:firstLine="640"/>
        <w:rPr>
          <w:color w:val="000000"/>
        </w:rPr>
      </w:pPr>
      <w:r w:rsidRPr="00046029">
        <w:rPr>
          <w:rFonts w:hint="eastAsia"/>
          <w:color w:val="000000"/>
        </w:rPr>
        <w:t>二、对生产经营单位、烟花爆竹、危化品、民爆物品、水上交通、道路交通、森林防火、消防、水库</w:t>
      </w:r>
      <w:r w:rsidRPr="00046029">
        <w:rPr>
          <w:rFonts w:hint="eastAsia"/>
          <w:color w:val="000000"/>
        </w:rPr>
        <w:t>(</w:t>
      </w:r>
      <w:r w:rsidRPr="00046029">
        <w:rPr>
          <w:rFonts w:hint="eastAsia"/>
          <w:color w:val="000000"/>
        </w:rPr>
        <w:t>山坪塘</w:t>
      </w:r>
      <w:r w:rsidRPr="00046029">
        <w:rPr>
          <w:rFonts w:hint="eastAsia"/>
          <w:color w:val="000000"/>
        </w:rPr>
        <w:t>)</w:t>
      </w:r>
      <w:r w:rsidRPr="00046029">
        <w:rPr>
          <w:rFonts w:hint="eastAsia"/>
          <w:color w:val="000000"/>
        </w:rPr>
        <w:t>、建筑施工、危房、地质灾害、特种设备、公众聚集场所等行业和领域和节假日、重大活动等重要时期要建立定期检查督促机制；</w:t>
      </w:r>
    </w:p>
    <w:p w:rsidR="00CD4213" w:rsidRPr="00046029" w:rsidRDefault="00CD4213">
      <w:pPr>
        <w:pStyle w:val="1"/>
        <w:ind w:firstLine="640"/>
        <w:rPr>
          <w:color w:val="000000"/>
        </w:rPr>
      </w:pPr>
      <w:r w:rsidRPr="00046029">
        <w:rPr>
          <w:rFonts w:hint="eastAsia"/>
          <w:color w:val="000000"/>
        </w:rPr>
        <w:t>三、安全监管人员不定期对各行业领域安全生产工作进行监督检查；</w:t>
      </w:r>
    </w:p>
    <w:p w:rsidR="00CD4213" w:rsidRPr="00046029" w:rsidRDefault="00CD4213">
      <w:pPr>
        <w:pStyle w:val="1"/>
        <w:ind w:firstLine="640"/>
        <w:rPr>
          <w:color w:val="000000"/>
        </w:rPr>
      </w:pPr>
      <w:r w:rsidRPr="00046029">
        <w:rPr>
          <w:rFonts w:hint="eastAsia"/>
          <w:color w:val="000000"/>
        </w:rPr>
        <w:t>四、安全生产检查要认真执行行业安全标准，不留空</w:t>
      </w:r>
      <w:r w:rsidR="006E650F">
        <w:rPr>
          <w:rFonts w:hint="eastAsia"/>
          <w:color w:val="000000"/>
        </w:rPr>
        <w:t>档</w:t>
      </w:r>
      <w:r w:rsidRPr="00046029">
        <w:rPr>
          <w:rFonts w:hint="eastAsia"/>
          <w:color w:val="000000"/>
        </w:rPr>
        <w:t>，做好检查记录；</w:t>
      </w:r>
    </w:p>
    <w:p w:rsidR="00CD4213" w:rsidRPr="00046029" w:rsidRDefault="00CD4213">
      <w:pPr>
        <w:pStyle w:val="1"/>
        <w:ind w:firstLine="640"/>
        <w:rPr>
          <w:color w:val="000000"/>
        </w:rPr>
      </w:pPr>
      <w:r w:rsidRPr="00046029">
        <w:rPr>
          <w:rFonts w:hint="eastAsia"/>
          <w:color w:val="000000"/>
        </w:rPr>
        <w:t>五、对检查中发现的事故隐患，要责令立即改正，不能立即改正的要填发事故隐患整改指令书，并实行跟踪监管，期满复查验收；</w:t>
      </w:r>
    </w:p>
    <w:p w:rsidR="00CD4213" w:rsidRPr="00046029" w:rsidRDefault="00CD4213">
      <w:pPr>
        <w:pStyle w:val="1"/>
        <w:ind w:firstLine="640"/>
        <w:rPr>
          <w:color w:val="000000"/>
        </w:rPr>
      </w:pPr>
      <w:r w:rsidRPr="00046029">
        <w:rPr>
          <w:rFonts w:hint="eastAsia"/>
          <w:color w:val="000000"/>
        </w:rPr>
        <w:t>六、发现重大事故隐患，要立即采取相应的防控措施，并及时书面报告区安监局及有关部门。</w:t>
      </w:r>
    </w:p>
    <w:p w:rsidR="00CD4213" w:rsidRPr="00046029" w:rsidRDefault="00CD4213">
      <w:pPr>
        <w:pStyle w:val="2"/>
        <w:jc w:val="both"/>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lastRenderedPageBreak/>
        <w:t>建设项目安全设施“三同时”管理制度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街道新建、改建、扩建的建设项目，根据相关规定履行安全“三同时”审批手续，按照建设项目安全生产设施与主体工作同时设计、同时施工、同时投入生产和使用的要求进行建设与管理，安全设施投资纳入建设项目投资预算。</w:t>
      </w:r>
    </w:p>
    <w:p w:rsidR="00CD4213" w:rsidRPr="00046029" w:rsidRDefault="00CD4213">
      <w:pPr>
        <w:pStyle w:val="1"/>
        <w:ind w:firstLine="640"/>
        <w:rPr>
          <w:color w:val="000000"/>
        </w:rPr>
      </w:pPr>
      <w:r w:rsidRPr="00046029">
        <w:rPr>
          <w:rFonts w:hint="eastAsia"/>
          <w:color w:val="000000"/>
        </w:rPr>
        <w:t>二、各机关事业单位、各企业建设项目、由建设单位向街道报告安全设施“三同时”审查情况。街道参与“三同时”初审并备案，方能组织施工。凡初审不合格的，有关部门不得供水、供电、街道有关职能部门不得办理有关手续。</w:t>
      </w:r>
    </w:p>
    <w:p w:rsidR="00CD4213" w:rsidRPr="00046029" w:rsidRDefault="00CD4213">
      <w:pPr>
        <w:pStyle w:val="1"/>
        <w:ind w:firstLine="640"/>
        <w:rPr>
          <w:color w:val="000000"/>
        </w:rPr>
      </w:pPr>
      <w:r w:rsidRPr="00046029">
        <w:rPr>
          <w:rFonts w:hint="eastAsia"/>
          <w:color w:val="000000"/>
        </w:rPr>
        <w:t>三、区级行政、企事业单位建设项目、由各单位按规定严格办理“三同时”审批手续，并报街道备案。</w:t>
      </w:r>
    </w:p>
    <w:p w:rsidR="00CD4213" w:rsidRPr="00046029" w:rsidRDefault="00CD4213">
      <w:pPr>
        <w:pStyle w:val="1"/>
        <w:ind w:firstLine="640"/>
        <w:rPr>
          <w:color w:val="000000"/>
        </w:rPr>
      </w:pPr>
      <w:r w:rsidRPr="00046029">
        <w:rPr>
          <w:rFonts w:hint="eastAsia"/>
          <w:color w:val="000000"/>
        </w:rPr>
        <w:t>四、严格农民新村、村民住宅新建、改建、扩建施工安全管理。</w:t>
      </w:r>
    </w:p>
    <w:p w:rsidR="00CD4213" w:rsidRPr="00046029" w:rsidRDefault="00CD4213">
      <w:pPr>
        <w:pStyle w:val="1"/>
        <w:ind w:firstLine="640"/>
        <w:rPr>
          <w:color w:val="000000"/>
        </w:rPr>
      </w:pPr>
      <w:r w:rsidRPr="00046029">
        <w:rPr>
          <w:rFonts w:hint="eastAsia"/>
          <w:color w:val="000000"/>
        </w:rPr>
        <w:t>五、规建所对各单位建设项目“三同时”执行情况进行监督检查，并将检查情况向办事处和区建委等有关部门书面报告。</w:t>
      </w:r>
    </w:p>
    <w:p w:rsidR="00CD4213" w:rsidRPr="00046029" w:rsidRDefault="00CD4213">
      <w:pPr>
        <w:pStyle w:val="2"/>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lastRenderedPageBreak/>
        <w:t>安全事故报告制度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一、发生死亡事故、</w:t>
      </w:r>
      <w:r w:rsidRPr="00046029">
        <w:rPr>
          <w:rFonts w:hint="eastAsia"/>
          <w:color w:val="000000"/>
        </w:rPr>
        <w:t>3</w:t>
      </w:r>
      <w:r w:rsidRPr="00046029">
        <w:rPr>
          <w:rFonts w:hint="eastAsia"/>
          <w:color w:val="000000"/>
        </w:rPr>
        <w:t>人以上重伤事故、</w:t>
      </w:r>
      <w:r w:rsidRPr="00046029">
        <w:rPr>
          <w:rFonts w:hint="eastAsia"/>
          <w:color w:val="000000"/>
        </w:rPr>
        <w:t>3</w:t>
      </w:r>
      <w:r w:rsidRPr="00046029">
        <w:rPr>
          <w:rFonts w:hint="eastAsia"/>
          <w:color w:val="000000"/>
        </w:rPr>
        <w:t>人以上遇险的重特大未遂事故、重特大事故险情，安监办接报后要在规定时间内及时向街道、区安监局和区级有关部门报告。</w:t>
      </w:r>
    </w:p>
    <w:p w:rsidR="00CD4213" w:rsidRPr="00046029" w:rsidRDefault="00CD4213">
      <w:pPr>
        <w:pStyle w:val="1"/>
        <w:ind w:firstLine="640"/>
        <w:rPr>
          <w:color w:val="000000"/>
        </w:rPr>
      </w:pPr>
      <w:r w:rsidRPr="00046029">
        <w:rPr>
          <w:rFonts w:hint="eastAsia"/>
          <w:color w:val="000000"/>
        </w:rPr>
        <w:t>二、事故情况不明或抢险救援未结束时，要做好续报工作。</w:t>
      </w:r>
    </w:p>
    <w:p w:rsidR="00CD4213" w:rsidRPr="00046029" w:rsidRDefault="00CD4213">
      <w:pPr>
        <w:pStyle w:val="1"/>
        <w:ind w:firstLine="640"/>
        <w:rPr>
          <w:color w:val="000000"/>
        </w:rPr>
      </w:pPr>
      <w:r w:rsidRPr="00046029">
        <w:rPr>
          <w:rFonts w:hint="eastAsia"/>
          <w:color w:val="000000"/>
        </w:rPr>
        <w:t>三、街道接到报告后应在规定时间内及时上报区政府。</w:t>
      </w:r>
    </w:p>
    <w:p w:rsidR="00CD4213" w:rsidRPr="00046029" w:rsidRDefault="00CD4213">
      <w:pPr>
        <w:pStyle w:val="1"/>
        <w:ind w:firstLine="640"/>
        <w:rPr>
          <w:color w:val="000000"/>
        </w:rPr>
      </w:pPr>
      <w:r w:rsidRPr="00046029">
        <w:rPr>
          <w:rFonts w:hint="eastAsia"/>
          <w:color w:val="000000"/>
        </w:rPr>
        <w:t>四、事故报告包括以下内容：</w:t>
      </w:r>
    </w:p>
    <w:p w:rsidR="00CD4213" w:rsidRPr="00046029" w:rsidRDefault="00CD4213">
      <w:pPr>
        <w:pStyle w:val="1"/>
        <w:ind w:firstLine="640"/>
        <w:rPr>
          <w:color w:val="000000"/>
        </w:rPr>
      </w:pPr>
      <w:r w:rsidRPr="00046029">
        <w:rPr>
          <w:rFonts w:hint="eastAsia"/>
          <w:color w:val="000000"/>
        </w:rPr>
        <w:t>（一）发生事故的单位及事故发生的时间、地点、类别、报告人和联系电话。</w:t>
      </w:r>
    </w:p>
    <w:p w:rsidR="00CD4213" w:rsidRPr="00046029" w:rsidRDefault="00CD4213">
      <w:pPr>
        <w:pStyle w:val="1"/>
        <w:ind w:firstLine="640"/>
        <w:rPr>
          <w:color w:val="000000"/>
        </w:rPr>
      </w:pPr>
      <w:r w:rsidRPr="00046029">
        <w:rPr>
          <w:rFonts w:hint="eastAsia"/>
          <w:color w:val="000000"/>
        </w:rPr>
        <w:t>（二）事故的简要经过、当前伤亡人数、财产损失的初步估计和发展趋势及可能危害范围。</w:t>
      </w:r>
    </w:p>
    <w:p w:rsidR="00CD4213" w:rsidRPr="00046029" w:rsidRDefault="00CD4213">
      <w:pPr>
        <w:pStyle w:val="1"/>
        <w:ind w:firstLine="640"/>
        <w:rPr>
          <w:color w:val="000000"/>
        </w:rPr>
      </w:pPr>
      <w:r w:rsidRPr="00046029">
        <w:rPr>
          <w:rFonts w:hint="eastAsia"/>
          <w:color w:val="000000"/>
        </w:rPr>
        <w:t>（三）事故抢救处理的情况和采取的措施。</w:t>
      </w:r>
    </w:p>
    <w:p w:rsidR="00CD4213" w:rsidRPr="00046029" w:rsidRDefault="00CD4213">
      <w:pPr>
        <w:pStyle w:val="1"/>
        <w:ind w:firstLine="640"/>
        <w:rPr>
          <w:color w:val="000000"/>
        </w:rPr>
      </w:pPr>
      <w:r w:rsidRPr="00046029">
        <w:rPr>
          <w:rFonts w:hint="eastAsia"/>
          <w:color w:val="000000"/>
        </w:rPr>
        <w:t>（四）需要有关部门和单位协助事故抢救和处理的有关事宜。</w:t>
      </w:r>
    </w:p>
    <w:p w:rsidR="00CD4213" w:rsidRPr="00046029" w:rsidRDefault="00CD4213">
      <w:pPr>
        <w:pStyle w:val="1"/>
        <w:ind w:firstLine="640"/>
        <w:rPr>
          <w:color w:val="000000"/>
        </w:rPr>
      </w:pPr>
      <w:r w:rsidRPr="00046029">
        <w:rPr>
          <w:rFonts w:hint="eastAsia"/>
          <w:color w:val="000000"/>
        </w:rPr>
        <w:t>五、安全生产事故的对外报告和公布，由党政办公室统一归口管理，街道各有关部门按规定报告上级归口管理部门。</w:t>
      </w:r>
    </w:p>
    <w:p w:rsidR="00CD4213" w:rsidRPr="00046029" w:rsidRDefault="00CD4213">
      <w:pPr>
        <w:pStyle w:val="1"/>
        <w:ind w:firstLine="640"/>
        <w:rPr>
          <w:color w:val="000000"/>
        </w:rPr>
      </w:pPr>
      <w:r w:rsidRPr="00046029">
        <w:rPr>
          <w:rFonts w:hint="eastAsia"/>
          <w:color w:val="000000"/>
        </w:rPr>
        <w:t>六、向区政府报告，应以党政办公室书面报告内容为准。</w:t>
      </w:r>
    </w:p>
    <w:p w:rsidR="00CD4213" w:rsidRPr="00046029" w:rsidRDefault="00CD4213">
      <w:pPr>
        <w:pStyle w:val="2"/>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t>安全生产督查督办工作制度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lastRenderedPageBreak/>
        <w:t>一、党工委、办事处对街道安全生产工作实行定期督查督办和动态督查督办。定期督查督办每季度组织一次，由党政主要领导、涉及安全生产“一岗双责”的领导、会同纪工委、安委会办公室等部门组成督查督办工作组，根据工作需要，不定期组织实施。督查督办的情况纳入各部门安全生产工作年度目标考核内容。</w:t>
      </w:r>
    </w:p>
    <w:p w:rsidR="00CD4213" w:rsidRPr="00046029" w:rsidRDefault="00CD4213">
      <w:pPr>
        <w:pStyle w:val="1"/>
        <w:ind w:firstLine="640"/>
        <w:rPr>
          <w:color w:val="000000"/>
        </w:rPr>
      </w:pPr>
      <w:r w:rsidRPr="00046029">
        <w:rPr>
          <w:rFonts w:hint="eastAsia"/>
          <w:color w:val="000000"/>
        </w:rPr>
        <w:t>二、为把督查督办事项落到实处，建立督查督办通报，建立责令整改、整改落实情况报告、安全生产巡查和安全隐患举报“四项”制度。</w:t>
      </w:r>
    </w:p>
    <w:p w:rsidR="00CD4213" w:rsidRPr="00046029" w:rsidRDefault="00CD4213">
      <w:pPr>
        <w:pStyle w:val="1"/>
        <w:ind w:firstLine="640"/>
        <w:rPr>
          <w:color w:val="000000"/>
        </w:rPr>
      </w:pPr>
      <w:r w:rsidRPr="00046029">
        <w:rPr>
          <w:rFonts w:hint="eastAsia"/>
          <w:color w:val="000000"/>
        </w:rPr>
        <w:t>三、督查督办的主要内容包括各部门贯彻执行党和国家关于安全生产工作的方针、政策、法律法规和区委、区政府及区政府安委会关于安全生产工作的安排部署和工作要求，各项专项工作开展落实情况；安全生产责任制建立情况；安监机构、人员配备、安全投入、隐患整改情况。</w:t>
      </w:r>
    </w:p>
    <w:p w:rsidR="00CD4213" w:rsidRPr="00046029" w:rsidRDefault="00CD4213">
      <w:pPr>
        <w:pStyle w:val="1"/>
        <w:ind w:firstLine="640"/>
        <w:rPr>
          <w:color w:val="000000"/>
        </w:rPr>
      </w:pPr>
      <w:r w:rsidRPr="00046029">
        <w:rPr>
          <w:rFonts w:hint="eastAsia"/>
          <w:color w:val="000000"/>
        </w:rPr>
        <w:t>四、督查督办采取明查与暗访相结合、现场检查、询问和测试相结合、听取汇报与查阅资料和文件相结合等方式进行。督查督办要注重实效，突出重点，深入基层，深入群众，全面了解和掌握全街安全生产情况，切实做到各项安全生产工作督查督办到位，整改落实到位。</w:t>
      </w:r>
    </w:p>
    <w:p w:rsidR="00CD4213" w:rsidRPr="00046029" w:rsidRDefault="00CD4213">
      <w:pPr>
        <w:pStyle w:val="2"/>
        <w:rPr>
          <w:color w:val="000000"/>
        </w:rPr>
      </w:pPr>
      <w:r w:rsidRPr="00046029">
        <w:rPr>
          <w:rFonts w:hint="eastAsia"/>
          <w:color w:val="000000"/>
        </w:rPr>
        <w:t>事故应急救援及处理制度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一、街道值班室或安监办接到事故报告后，应按规定向有关</w:t>
      </w:r>
      <w:r w:rsidRPr="00046029">
        <w:rPr>
          <w:rFonts w:hint="eastAsia"/>
          <w:color w:val="000000"/>
        </w:rPr>
        <w:lastRenderedPageBreak/>
        <w:t>领导、上级政府和部门报告，并分别情况处理。</w:t>
      </w:r>
    </w:p>
    <w:p w:rsidR="00CD4213" w:rsidRPr="00046029" w:rsidRDefault="00CD4213">
      <w:pPr>
        <w:pStyle w:val="1"/>
        <w:ind w:firstLine="640"/>
        <w:rPr>
          <w:color w:val="000000"/>
        </w:rPr>
      </w:pPr>
      <w:r w:rsidRPr="00046029">
        <w:rPr>
          <w:rFonts w:hint="eastAsia"/>
          <w:color w:val="000000"/>
        </w:rPr>
        <w:t>二、对轻重伤</w:t>
      </w:r>
      <w:r w:rsidRPr="00046029">
        <w:rPr>
          <w:rFonts w:hint="eastAsia"/>
          <w:color w:val="000000"/>
        </w:rPr>
        <w:t>2</w:t>
      </w:r>
      <w:r w:rsidRPr="00046029">
        <w:rPr>
          <w:rFonts w:hint="eastAsia"/>
          <w:color w:val="000000"/>
        </w:rPr>
        <w:t>人及以下事故、一般未遂事故，原则上由安监办按本级预案开展事故处置工作。</w:t>
      </w:r>
    </w:p>
    <w:p w:rsidR="00CD4213" w:rsidRPr="00046029" w:rsidRDefault="00CD4213">
      <w:pPr>
        <w:pStyle w:val="1"/>
        <w:ind w:firstLine="640"/>
        <w:rPr>
          <w:color w:val="000000"/>
        </w:rPr>
      </w:pPr>
      <w:r w:rsidRPr="00046029">
        <w:rPr>
          <w:rFonts w:hint="eastAsia"/>
          <w:color w:val="000000"/>
        </w:rPr>
        <w:t>三、对重伤</w:t>
      </w:r>
      <w:r w:rsidRPr="00046029">
        <w:rPr>
          <w:rFonts w:hint="eastAsia"/>
          <w:color w:val="000000"/>
        </w:rPr>
        <w:t>3</w:t>
      </w:r>
      <w:r w:rsidRPr="00046029">
        <w:rPr>
          <w:rFonts w:hint="eastAsia"/>
          <w:color w:val="000000"/>
        </w:rPr>
        <w:t>人以上、死亡</w:t>
      </w:r>
      <w:r w:rsidRPr="00046029">
        <w:rPr>
          <w:rFonts w:hint="eastAsia"/>
          <w:color w:val="000000"/>
        </w:rPr>
        <w:t>1</w:t>
      </w:r>
      <w:r w:rsidRPr="00046029">
        <w:rPr>
          <w:rFonts w:hint="eastAsia"/>
          <w:color w:val="000000"/>
        </w:rPr>
        <w:t>人以上、遇险</w:t>
      </w:r>
      <w:r w:rsidRPr="00046029">
        <w:rPr>
          <w:rFonts w:hint="eastAsia"/>
          <w:color w:val="000000"/>
        </w:rPr>
        <w:t>3</w:t>
      </w:r>
      <w:r w:rsidRPr="00046029">
        <w:rPr>
          <w:rFonts w:hint="eastAsia"/>
          <w:color w:val="000000"/>
        </w:rPr>
        <w:t>人以上重特大未遂事故及重特大事故险情，在按程序报告的同时，街道应立即启动应急救援预案，组织事故抢险救援及相关处置工作。</w:t>
      </w:r>
    </w:p>
    <w:p w:rsidR="00CD4213" w:rsidRPr="00046029" w:rsidRDefault="00CD4213">
      <w:pPr>
        <w:pStyle w:val="1"/>
        <w:ind w:firstLine="640"/>
        <w:rPr>
          <w:color w:val="000000"/>
        </w:rPr>
      </w:pPr>
      <w:r w:rsidRPr="00046029">
        <w:rPr>
          <w:rFonts w:hint="eastAsia"/>
          <w:color w:val="000000"/>
        </w:rPr>
        <w:t>四、抢险救援过程中，应按预案妥善组织人员疏散，防止次生、衍生事故灾难的发生。</w:t>
      </w:r>
    </w:p>
    <w:p w:rsidR="00CD4213" w:rsidRPr="00046029" w:rsidRDefault="00CD4213">
      <w:pPr>
        <w:pStyle w:val="1"/>
        <w:ind w:firstLine="640"/>
        <w:rPr>
          <w:color w:val="000000"/>
        </w:rPr>
      </w:pPr>
      <w:r w:rsidRPr="00046029">
        <w:rPr>
          <w:rFonts w:hint="eastAsia"/>
          <w:color w:val="000000"/>
        </w:rPr>
        <w:t>五、本级预案确定的应急救援单位和人员必须按照规定在接</w:t>
      </w:r>
      <w:r w:rsidR="00166F41">
        <w:rPr>
          <w:rFonts w:hint="eastAsia"/>
          <w:color w:val="000000"/>
        </w:rPr>
        <w:t>到</w:t>
      </w:r>
      <w:r w:rsidRPr="00046029">
        <w:rPr>
          <w:rFonts w:hint="eastAsia"/>
          <w:color w:val="000000"/>
        </w:rPr>
        <w:t>通知后</w:t>
      </w:r>
      <w:r w:rsidRPr="00046029">
        <w:rPr>
          <w:rFonts w:hint="eastAsia"/>
          <w:color w:val="000000"/>
        </w:rPr>
        <w:t>30</w:t>
      </w:r>
      <w:r w:rsidRPr="00046029">
        <w:rPr>
          <w:rFonts w:hint="eastAsia"/>
          <w:color w:val="000000"/>
        </w:rPr>
        <w:t>分钟内参加抢险救援，办事处可根据需要调集指定相关单位参与抢险救援，被指定单位不得懈怠，积极做好现场处置和伤亡人员的善后工作，保持社会稳定。</w:t>
      </w:r>
    </w:p>
    <w:p w:rsidR="00CD4213" w:rsidRPr="00046029" w:rsidRDefault="00CD4213">
      <w:pPr>
        <w:pStyle w:val="1"/>
        <w:ind w:firstLine="640"/>
        <w:rPr>
          <w:color w:val="000000"/>
        </w:rPr>
      </w:pPr>
      <w:r w:rsidRPr="00046029">
        <w:rPr>
          <w:rFonts w:hint="eastAsia"/>
          <w:color w:val="000000"/>
        </w:rPr>
        <w:t>六、抢险救援结束后，街道要配合做好事故调查后</w:t>
      </w:r>
      <w:r w:rsidR="00CD78CD">
        <w:rPr>
          <w:rFonts w:hint="eastAsia"/>
          <w:color w:val="000000"/>
        </w:rPr>
        <w:t>续</w:t>
      </w:r>
      <w:r w:rsidRPr="00046029">
        <w:rPr>
          <w:rFonts w:hint="eastAsia"/>
          <w:color w:val="000000"/>
        </w:rPr>
        <w:t>处理、灾后评估、恢复重建工作。</w:t>
      </w:r>
    </w:p>
    <w:p w:rsidR="00CD4213" w:rsidRPr="00046029" w:rsidRDefault="00CD4213">
      <w:pPr>
        <w:pStyle w:val="2"/>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t>区属以上企业安全生产协调制度</w:t>
      </w:r>
    </w:p>
    <w:p w:rsidR="00CD4213" w:rsidRPr="00046029" w:rsidRDefault="00CD4213">
      <w:pPr>
        <w:pStyle w:val="1"/>
        <w:spacing w:line="460" w:lineRule="exact"/>
        <w:ind w:firstLine="640"/>
        <w:rPr>
          <w:color w:val="000000"/>
        </w:rPr>
      </w:pPr>
    </w:p>
    <w:p w:rsidR="00CD4213" w:rsidRPr="00046029" w:rsidRDefault="00CD4213">
      <w:pPr>
        <w:pStyle w:val="1"/>
        <w:spacing w:line="460" w:lineRule="exact"/>
        <w:ind w:firstLine="640"/>
        <w:rPr>
          <w:color w:val="000000"/>
        </w:rPr>
      </w:pPr>
      <w:r w:rsidRPr="00046029">
        <w:rPr>
          <w:rFonts w:hint="eastAsia"/>
          <w:color w:val="000000"/>
        </w:rPr>
        <w:t>为明确安全生产责任，加强对辖区内区属以上企业的安全生产监督工作，建立街道区属及中渝涪驻崇义各企业安全生产协调制度。</w:t>
      </w:r>
    </w:p>
    <w:p w:rsidR="00CD4213" w:rsidRPr="00046029" w:rsidRDefault="00CD4213">
      <w:pPr>
        <w:pStyle w:val="1"/>
        <w:spacing w:line="460" w:lineRule="exact"/>
        <w:ind w:firstLine="640"/>
        <w:rPr>
          <w:color w:val="000000"/>
        </w:rPr>
      </w:pPr>
      <w:r w:rsidRPr="00046029">
        <w:rPr>
          <w:rFonts w:hint="eastAsia"/>
          <w:color w:val="000000"/>
        </w:rPr>
        <w:lastRenderedPageBreak/>
        <w:t>一、各企业要按照落实安全生产主体责任的规定，加强安全生产管理，进一步落实安全管理责任，街道按照“属地管理”的原则，加强对街道区属及中渝涪驻崇义各企业安全生产监督，实行定期协调。</w:t>
      </w:r>
    </w:p>
    <w:p w:rsidR="00CD4213" w:rsidRPr="00046029" w:rsidRDefault="00CD4213">
      <w:pPr>
        <w:pStyle w:val="1"/>
        <w:spacing w:line="460" w:lineRule="exact"/>
        <w:ind w:firstLine="640"/>
        <w:rPr>
          <w:color w:val="000000"/>
        </w:rPr>
      </w:pPr>
      <w:r w:rsidRPr="00046029">
        <w:rPr>
          <w:rFonts w:hint="eastAsia"/>
          <w:color w:val="000000"/>
        </w:rPr>
        <w:t>二、街道分管安全生产的领导，负责每一季度主持召开一次辖区范围内的区属及中渝涪驻崇义各企业安全生产协调会。</w:t>
      </w:r>
    </w:p>
    <w:p w:rsidR="00CD4213" w:rsidRPr="00046029" w:rsidRDefault="00CD4213">
      <w:pPr>
        <w:pStyle w:val="1"/>
        <w:spacing w:line="460" w:lineRule="exact"/>
        <w:ind w:firstLine="640"/>
        <w:rPr>
          <w:color w:val="000000"/>
        </w:rPr>
      </w:pPr>
      <w:r w:rsidRPr="00046029">
        <w:rPr>
          <w:rFonts w:hint="eastAsia"/>
          <w:color w:val="000000"/>
        </w:rPr>
        <w:t>三、协调会通报季度安全生产情况，分析安全生产形势和存在的主要问题，互通消息。协调各单位提出的有关事项，研究相关的工作措施。研究发现的事故隐患整治工作，落实责任单位、责任人等，及时消除隐患。</w:t>
      </w:r>
    </w:p>
    <w:p w:rsidR="00CD4213" w:rsidRPr="00046029" w:rsidRDefault="00CD4213">
      <w:pPr>
        <w:pStyle w:val="1"/>
        <w:spacing w:line="460" w:lineRule="exact"/>
        <w:ind w:firstLine="640"/>
        <w:rPr>
          <w:color w:val="000000"/>
        </w:rPr>
      </w:pPr>
      <w:r w:rsidRPr="00046029">
        <w:rPr>
          <w:rFonts w:hint="eastAsia"/>
          <w:color w:val="000000"/>
        </w:rPr>
        <w:t>四、街道分管安全生产的领导，每半年组织一次安全生产大检查，辖区范围内的区属、市属及中渝涪驻崇义各企业必须派员参加，并认真填写各项检查记录。</w:t>
      </w:r>
    </w:p>
    <w:p w:rsidR="00CD4213" w:rsidRPr="00046029" w:rsidRDefault="00CD4213">
      <w:pPr>
        <w:pStyle w:val="1"/>
        <w:spacing w:line="460" w:lineRule="exact"/>
        <w:ind w:firstLine="640"/>
        <w:rPr>
          <w:color w:val="000000"/>
        </w:rPr>
      </w:pPr>
      <w:r w:rsidRPr="00046029">
        <w:rPr>
          <w:rFonts w:hint="eastAsia"/>
          <w:color w:val="000000"/>
        </w:rPr>
        <w:t>五、街道每年定期或不定期与辖区内区属及中渝涪驻崇义各企业进行安全生产联合演练，各企业必须在每年的第一季度末将安全生产应急救援预案报安监办备案。</w:t>
      </w:r>
    </w:p>
    <w:p w:rsidR="00CD4213" w:rsidRPr="00046029" w:rsidRDefault="00CD4213">
      <w:pPr>
        <w:pStyle w:val="1"/>
        <w:spacing w:line="460" w:lineRule="exact"/>
        <w:ind w:firstLine="640"/>
        <w:rPr>
          <w:color w:val="000000"/>
        </w:rPr>
      </w:pPr>
      <w:r w:rsidRPr="00046029">
        <w:rPr>
          <w:rFonts w:hint="eastAsia"/>
          <w:color w:val="000000"/>
        </w:rPr>
        <w:t>六、事故发生企业在事故发生后，必须立即将发生事故的情况向街道党政办、安监办报告，同时报告区级主管部门。办事处接到安全事故报告后，立即上报区政府、区安监局，同时针对事故情况，联系与事故处置相关的各单位。部门赶赴现场，参与事故处理。办事处分管领导应立即组织相关人员，赶赴现场配合相关部门做好事故善后处置工作。</w:t>
      </w:r>
    </w:p>
    <w:p w:rsidR="00CD4213" w:rsidRPr="00046029" w:rsidRDefault="00CD4213">
      <w:pPr>
        <w:pStyle w:val="2"/>
        <w:rPr>
          <w:color w:val="000000"/>
        </w:rPr>
      </w:pPr>
      <w:r w:rsidRPr="00046029">
        <w:rPr>
          <w:rFonts w:hint="eastAsia"/>
          <w:color w:val="000000"/>
        </w:rPr>
        <w:t>安全风险分级管控工作制度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一、为贯彻落实“谁主管，谁负责”和“管行业必须管安全、管业务必须管安全、管生产</w:t>
      </w:r>
      <w:r w:rsidR="00ED02CF">
        <w:rPr>
          <w:rFonts w:hint="eastAsia"/>
          <w:color w:val="000000"/>
        </w:rPr>
        <w:t>经营</w:t>
      </w:r>
      <w:r w:rsidRPr="00046029">
        <w:rPr>
          <w:rFonts w:hint="eastAsia"/>
          <w:color w:val="000000"/>
        </w:rPr>
        <w:t>必须管安全”的安全生产责任制，</w:t>
      </w:r>
      <w:r w:rsidRPr="00046029">
        <w:rPr>
          <w:rFonts w:hint="eastAsia"/>
          <w:color w:val="000000"/>
        </w:rPr>
        <w:lastRenderedPageBreak/>
        <w:t>加强安全风险管理，防范生产安全事故，维护社会稳定，结合街道实际，制定本制度。</w:t>
      </w:r>
    </w:p>
    <w:p w:rsidR="00CD4213" w:rsidRPr="00046029" w:rsidRDefault="00CD4213">
      <w:pPr>
        <w:pStyle w:val="1"/>
        <w:ind w:firstLine="640"/>
        <w:rPr>
          <w:color w:val="000000"/>
        </w:rPr>
      </w:pPr>
      <w:r w:rsidRPr="00046029">
        <w:rPr>
          <w:rFonts w:hint="eastAsia"/>
          <w:color w:val="000000"/>
        </w:rPr>
        <w:t>二、风险分级管控是指按照风险不同级别、所需管控资源、管控能力、管控措施复杂及难易程度等因素而确定不同管控层级的风险管控方式。风险分级管控的基本原则是：风险越大，管控级别越高；上级负责管控的风险，下级必须负责管控，并逐级落实具体措施。街道对风险分为蓝色风险、黄色风险、橙色风险和红色风险四个等级</w:t>
      </w:r>
      <w:r w:rsidRPr="00046029">
        <w:rPr>
          <w:rFonts w:hint="eastAsia"/>
          <w:color w:val="000000"/>
        </w:rPr>
        <w:t>(</w:t>
      </w:r>
      <w:r w:rsidRPr="00046029">
        <w:rPr>
          <w:rFonts w:hint="eastAsia"/>
          <w:color w:val="000000"/>
        </w:rPr>
        <w:t>红色最高</w:t>
      </w:r>
      <w:r w:rsidRPr="00046029">
        <w:rPr>
          <w:rFonts w:hint="eastAsia"/>
          <w:color w:val="000000"/>
        </w:rPr>
        <w:t>)</w:t>
      </w:r>
      <w:r w:rsidRPr="00046029">
        <w:rPr>
          <w:rFonts w:hint="eastAsia"/>
          <w:color w:val="000000"/>
        </w:rPr>
        <w:t>。</w:t>
      </w:r>
    </w:p>
    <w:p w:rsidR="00CD4213" w:rsidRPr="00046029" w:rsidRDefault="00CD4213">
      <w:pPr>
        <w:pStyle w:val="1"/>
        <w:ind w:firstLine="640"/>
        <w:rPr>
          <w:color w:val="000000"/>
        </w:rPr>
      </w:pPr>
      <w:r w:rsidRPr="00046029">
        <w:rPr>
          <w:rFonts w:hint="eastAsia"/>
          <w:color w:val="000000"/>
        </w:rPr>
        <w:t>三、各部门按照“谁主管、谁负责”“分级控制”的原则，建立“分工明确、上下配合、共同防御”安全风险预警和控制体系，明确各部门的职责，建立安全风险预警和控制工作流程，根据安全风险级别及严重程度，落实预防和应急措施，化解和降低安全风险。</w:t>
      </w:r>
    </w:p>
    <w:p w:rsidR="00CD4213" w:rsidRPr="00046029" w:rsidRDefault="00CD4213">
      <w:pPr>
        <w:pStyle w:val="1"/>
        <w:ind w:firstLine="640"/>
        <w:rPr>
          <w:color w:val="000000"/>
        </w:rPr>
      </w:pPr>
      <w:r w:rsidRPr="00046029">
        <w:rPr>
          <w:rFonts w:hint="eastAsia"/>
          <w:color w:val="000000"/>
        </w:rPr>
        <w:t>四、认真分析评价安全隐患风险造成的危害，根据危害评价的结果，选择、制定和实施适当的风险控制计划来处理风险。它包括风险控制方案范围的确定，风险控制方案的评定、风险控制计划的安排和实施、风险应急预案的制定和管理等。</w:t>
      </w:r>
    </w:p>
    <w:p w:rsidR="00CD4213" w:rsidRPr="00046029" w:rsidRDefault="00CD4213">
      <w:pPr>
        <w:pStyle w:val="1"/>
        <w:ind w:firstLine="640"/>
        <w:rPr>
          <w:color w:val="000000"/>
        </w:rPr>
      </w:pPr>
      <w:r w:rsidRPr="00046029">
        <w:rPr>
          <w:rFonts w:hint="eastAsia"/>
          <w:color w:val="000000"/>
        </w:rPr>
        <w:t>五、提出风险管理的安全对策措施。能消除或减弱处理风险过程中产生的危险危害；能处置危险和有害物，并降低到国家规定的限值内能预防处理风险和操作失误产生的危险、危害；能有效预防事故和职业危害的发生；意外事故发生时，能为遇险人员</w:t>
      </w:r>
      <w:r w:rsidRPr="00046029">
        <w:rPr>
          <w:rFonts w:hint="eastAsia"/>
          <w:color w:val="000000"/>
        </w:rPr>
        <w:lastRenderedPageBreak/>
        <w:t>提供自救和互救条件等。</w:t>
      </w:r>
    </w:p>
    <w:p w:rsidR="00CD4213" w:rsidRPr="00046029" w:rsidRDefault="00CD4213">
      <w:pPr>
        <w:pStyle w:val="1"/>
        <w:ind w:firstLine="640"/>
        <w:rPr>
          <w:color w:val="000000"/>
        </w:rPr>
      </w:pPr>
      <w:r w:rsidRPr="00046029">
        <w:rPr>
          <w:rFonts w:hint="eastAsia"/>
          <w:color w:val="000000"/>
        </w:rPr>
        <w:t>六、制定安全对策措施应遵循：安全技术措施等级顺序；安全对策措施应具有针对性、可操作性和经济合理性，当安全技术措施与经济效益发生矛盾时，应优先考虑安全技术措施上的要求，并应按下列安全技术措施等级顺序选择直接安全技术措施、间接安全技术措施、指示性安全技术措施。若间接、指示性安全技术措施仍然不能避免事故、危害发生，则应采用安全生产作业标准、安全教育、培训和个体防护用品等措施来预防、减少危险、危害程度，尽可能从根本上消除危险、有害因素。</w:t>
      </w:r>
    </w:p>
    <w:p w:rsidR="00CD4213" w:rsidRPr="00046029" w:rsidRDefault="00CD4213">
      <w:pPr>
        <w:pStyle w:val="1"/>
        <w:ind w:firstLine="640"/>
        <w:rPr>
          <w:color w:val="000000"/>
        </w:rPr>
      </w:pPr>
      <w:r w:rsidRPr="00046029">
        <w:rPr>
          <w:rFonts w:hint="eastAsia"/>
          <w:color w:val="000000"/>
        </w:rPr>
        <w:t>七、在易发生事故和危险性较大的地方，要配置醒目的安全色、安全标志；必要设置声、光或声光组合报警装置。落实监督部门、责任人。</w:t>
      </w:r>
    </w:p>
    <w:p w:rsidR="00CD4213" w:rsidRPr="00046029" w:rsidRDefault="00CD4213">
      <w:pPr>
        <w:pStyle w:val="1"/>
        <w:ind w:firstLine="640"/>
        <w:rPr>
          <w:color w:val="000000"/>
        </w:rPr>
      </w:pPr>
      <w:r w:rsidRPr="00046029">
        <w:rPr>
          <w:rFonts w:hint="eastAsia"/>
          <w:color w:val="000000"/>
        </w:rPr>
        <w:t>八、危险控制点警示牌应牢固树立（或悬挂）在危险控制点现场醒目处。危险控制点警示牌应标明危险源管理责任单位及责任人、主要控制措施等。</w:t>
      </w:r>
    </w:p>
    <w:p w:rsidR="00CD4213" w:rsidRPr="00046029" w:rsidRDefault="00CD4213">
      <w:pPr>
        <w:pStyle w:val="1"/>
        <w:ind w:firstLine="640"/>
        <w:rPr>
          <w:color w:val="000000"/>
        </w:rPr>
      </w:pPr>
      <w:r w:rsidRPr="00046029">
        <w:rPr>
          <w:rFonts w:hint="eastAsia"/>
          <w:color w:val="000000"/>
        </w:rPr>
        <w:t>九、制定临时管控措施。对尚未进行彻底整改的危险因素，制订并实施切实有效的临时措施，保证不会引起事故。</w:t>
      </w:r>
    </w:p>
    <w:p w:rsidR="00CD4213" w:rsidRPr="00046029" w:rsidRDefault="00CD4213">
      <w:pPr>
        <w:pStyle w:val="2"/>
        <w:rPr>
          <w:color w:val="000000"/>
        </w:rPr>
      </w:pPr>
      <w:r w:rsidRPr="00046029">
        <w:rPr>
          <w:rFonts w:hint="eastAsia"/>
          <w:color w:val="000000"/>
        </w:rPr>
        <w:t>安全生产工作联席会议制度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为及时掌握、通报街道安全生产工作综合动态，督促检查、了解各重点行业领域的安全生产工作，分析前阶段安全生产形势，</w:t>
      </w:r>
      <w:r w:rsidRPr="00046029">
        <w:rPr>
          <w:rFonts w:hint="eastAsia"/>
          <w:color w:val="000000"/>
        </w:rPr>
        <w:lastRenderedPageBreak/>
        <w:t>加强安全生产的监督管理，特制定崇义街道各行业领域安全生产联席会议制度。</w:t>
      </w:r>
    </w:p>
    <w:p w:rsidR="00CD4213" w:rsidRPr="00046029" w:rsidRDefault="00CD4213">
      <w:pPr>
        <w:pStyle w:val="1"/>
        <w:ind w:firstLine="640"/>
        <w:rPr>
          <w:color w:val="000000"/>
        </w:rPr>
      </w:pPr>
      <w:r w:rsidRPr="00046029">
        <w:rPr>
          <w:rFonts w:eastAsia="方正黑体_GBK" w:hint="eastAsia"/>
          <w:color w:val="000000"/>
        </w:rPr>
        <w:t>一、会议时间：</w:t>
      </w:r>
      <w:r w:rsidRPr="00046029">
        <w:rPr>
          <w:rFonts w:hint="eastAsia"/>
          <w:color w:val="000000"/>
        </w:rPr>
        <w:t>各行业（领域）安全工作联席会议原则上每季度召开</w:t>
      </w:r>
      <w:r w:rsidRPr="00046029">
        <w:rPr>
          <w:rFonts w:hint="eastAsia"/>
          <w:color w:val="000000"/>
        </w:rPr>
        <w:t>1</w:t>
      </w:r>
      <w:r w:rsidRPr="00046029">
        <w:rPr>
          <w:rFonts w:hint="eastAsia"/>
          <w:color w:val="000000"/>
        </w:rPr>
        <w:t>次。如有特殊事情，具体时间由牵头单位确定。</w:t>
      </w:r>
    </w:p>
    <w:p w:rsidR="00CD4213" w:rsidRPr="00046029" w:rsidRDefault="00CD4213">
      <w:pPr>
        <w:pStyle w:val="1"/>
        <w:ind w:firstLine="640"/>
        <w:rPr>
          <w:color w:val="000000"/>
        </w:rPr>
      </w:pPr>
      <w:r w:rsidRPr="00046029">
        <w:rPr>
          <w:rFonts w:eastAsia="方正黑体_GBK" w:hint="eastAsia"/>
          <w:color w:val="000000"/>
        </w:rPr>
        <w:t>二、会议地点：</w:t>
      </w:r>
      <w:r w:rsidRPr="00046029">
        <w:rPr>
          <w:rFonts w:hint="eastAsia"/>
          <w:color w:val="000000"/>
        </w:rPr>
        <w:t>由各牵头单位部门通知。</w:t>
      </w:r>
    </w:p>
    <w:p w:rsidR="00CD4213" w:rsidRPr="00046029" w:rsidRDefault="00CD4213">
      <w:pPr>
        <w:pStyle w:val="1"/>
        <w:ind w:firstLine="640"/>
        <w:rPr>
          <w:color w:val="000000"/>
        </w:rPr>
      </w:pPr>
      <w:r w:rsidRPr="00046029">
        <w:rPr>
          <w:rFonts w:eastAsia="方正黑体_GBK" w:hint="eastAsia"/>
          <w:color w:val="000000"/>
        </w:rPr>
        <w:t>三、会议主持人：</w:t>
      </w:r>
      <w:r w:rsidRPr="00046029">
        <w:rPr>
          <w:rFonts w:hint="eastAsia"/>
          <w:color w:val="000000"/>
        </w:rPr>
        <w:t>会议由街道分管牵头单位部门的领导，分管领导有特殊情况不能参加主持会议时，委托牵头部门负责人主持。</w:t>
      </w:r>
    </w:p>
    <w:p w:rsidR="00CD4213" w:rsidRPr="00046029" w:rsidRDefault="00CD4213">
      <w:pPr>
        <w:pStyle w:val="1"/>
        <w:ind w:firstLine="640"/>
        <w:rPr>
          <w:color w:val="000000"/>
        </w:rPr>
      </w:pPr>
      <w:r w:rsidRPr="00046029">
        <w:rPr>
          <w:rFonts w:eastAsia="方正黑体_GBK" w:hint="eastAsia"/>
          <w:color w:val="000000"/>
        </w:rPr>
        <w:t>四、参会人员：</w:t>
      </w:r>
      <w:r w:rsidRPr="00046029">
        <w:rPr>
          <w:rFonts w:hint="eastAsia"/>
          <w:color w:val="000000"/>
        </w:rPr>
        <w:t>由相关行业（领域）的单位部门负责人参加。</w:t>
      </w:r>
    </w:p>
    <w:p w:rsidR="00CD4213" w:rsidRPr="00046029" w:rsidRDefault="00CD4213">
      <w:pPr>
        <w:pStyle w:val="1"/>
        <w:ind w:firstLine="640"/>
        <w:rPr>
          <w:color w:val="000000"/>
        </w:rPr>
      </w:pPr>
      <w:r w:rsidRPr="00046029">
        <w:rPr>
          <w:rFonts w:eastAsia="方正黑体_GBK" w:hint="eastAsia"/>
          <w:color w:val="000000"/>
        </w:rPr>
        <w:t>五、会议议题：</w:t>
      </w:r>
      <w:r w:rsidRPr="00046029">
        <w:rPr>
          <w:rFonts w:hint="eastAsia"/>
          <w:color w:val="000000"/>
        </w:rPr>
        <w:t>各行业（领域）部门负责人汇报贯彻落实安全生产工作情况和前季度安全生产工作落实情况；分析研判当前及本季度安全生产形势，通报安全生产工作情况，研究安全生产中存在的突出问题，督促整治重大安全隐患。</w:t>
      </w:r>
    </w:p>
    <w:p w:rsidR="00CD4213" w:rsidRPr="00046029" w:rsidRDefault="00CD4213">
      <w:pPr>
        <w:pStyle w:val="1"/>
        <w:ind w:firstLine="640"/>
        <w:rPr>
          <w:rFonts w:eastAsia="方正黑体_GBK"/>
          <w:color w:val="000000"/>
        </w:rPr>
      </w:pPr>
      <w:r w:rsidRPr="00046029">
        <w:rPr>
          <w:rFonts w:eastAsia="方正黑体_GBK" w:hint="eastAsia"/>
          <w:color w:val="000000"/>
        </w:rPr>
        <w:t>六、联席会议牵头单位和参会单位。</w:t>
      </w:r>
    </w:p>
    <w:p w:rsidR="00CD4213" w:rsidRPr="00046029" w:rsidRDefault="00CD4213">
      <w:pPr>
        <w:pStyle w:val="1"/>
        <w:ind w:firstLine="640"/>
        <w:rPr>
          <w:color w:val="000000"/>
        </w:rPr>
      </w:pPr>
      <w:r w:rsidRPr="00046029">
        <w:rPr>
          <w:rFonts w:hint="eastAsia"/>
          <w:color w:val="000000"/>
        </w:rPr>
        <w:t>1</w:t>
      </w:r>
      <w:r w:rsidRPr="00046029">
        <w:rPr>
          <w:rFonts w:hint="eastAsia"/>
          <w:color w:val="000000"/>
        </w:rPr>
        <w:t>．道路交通安全联席会议制度。由派出所牵头，崇义勤务大队、安监办、建环所、教育管理中心等单位参加，定期研究解决道路交通安全问题。</w:t>
      </w:r>
    </w:p>
    <w:p w:rsidR="00CD4213" w:rsidRPr="00046029" w:rsidRDefault="00CD4213">
      <w:pPr>
        <w:pStyle w:val="1"/>
        <w:ind w:firstLine="640"/>
        <w:rPr>
          <w:color w:val="000000"/>
        </w:rPr>
      </w:pPr>
      <w:r w:rsidRPr="00046029">
        <w:rPr>
          <w:rFonts w:hint="eastAsia"/>
          <w:color w:val="000000"/>
        </w:rPr>
        <w:t>2</w:t>
      </w:r>
      <w:r w:rsidRPr="00046029">
        <w:rPr>
          <w:rFonts w:hint="eastAsia"/>
          <w:color w:val="000000"/>
        </w:rPr>
        <w:t>．民爆、烟花爆竹安全联席会议制度。由派出所牵头，安监办、工商所、涉及社区居委会等参加，定期研究解决民爆物品、烟花爆竹安全问题。</w:t>
      </w:r>
    </w:p>
    <w:p w:rsidR="00CD4213" w:rsidRPr="00046029" w:rsidRDefault="00CD4213">
      <w:pPr>
        <w:pStyle w:val="1"/>
        <w:ind w:firstLine="640"/>
        <w:rPr>
          <w:color w:val="000000"/>
        </w:rPr>
      </w:pPr>
      <w:r w:rsidRPr="00046029">
        <w:rPr>
          <w:rFonts w:hint="eastAsia"/>
          <w:color w:val="000000"/>
        </w:rPr>
        <w:t>3</w:t>
      </w:r>
      <w:r w:rsidRPr="00046029">
        <w:rPr>
          <w:rFonts w:hint="eastAsia"/>
          <w:color w:val="000000"/>
        </w:rPr>
        <w:t>．消防安全联席会议制度。由派出所牵头，安监办、经发</w:t>
      </w:r>
      <w:r w:rsidRPr="00046029">
        <w:rPr>
          <w:rFonts w:hint="eastAsia"/>
          <w:color w:val="000000"/>
        </w:rPr>
        <w:lastRenderedPageBreak/>
        <w:t>办、建环所、文体服务中心、教管中心、各社区等参加，定期研究解决消防安全问题。</w:t>
      </w:r>
    </w:p>
    <w:p w:rsidR="00CD4213" w:rsidRPr="00046029" w:rsidRDefault="00CD4213">
      <w:pPr>
        <w:pStyle w:val="1"/>
        <w:ind w:firstLine="640"/>
        <w:rPr>
          <w:color w:val="000000"/>
        </w:rPr>
      </w:pPr>
      <w:r w:rsidRPr="00046029">
        <w:rPr>
          <w:rFonts w:hint="eastAsia"/>
          <w:color w:val="000000"/>
        </w:rPr>
        <w:t>4</w:t>
      </w:r>
      <w:r w:rsidRPr="00046029">
        <w:rPr>
          <w:rFonts w:hint="eastAsia"/>
          <w:color w:val="000000"/>
        </w:rPr>
        <w:t>．危险化学品生产经营安全联席会议制度。由安监办牵头，派出所、经发办等单位参加，定期研究解决危险化学品生产经营安全问题。</w:t>
      </w:r>
    </w:p>
    <w:p w:rsidR="00CD4213" w:rsidRPr="00046029" w:rsidRDefault="00CD4213">
      <w:pPr>
        <w:pStyle w:val="1"/>
        <w:ind w:firstLine="640"/>
        <w:rPr>
          <w:color w:val="000000"/>
        </w:rPr>
      </w:pPr>
      <w:r w:rsidRPr="00046029">
        <w:rPr>
          <w:rFonts w:hint="eastAsia"/>
          <w:color w:val="000000"/>
        </w:rPr>
        <w:t>5</w:t>
      </w:r>
      <w:r w:rsidRPr="00046029">
        <w:rPr>
          <w:rFonts w:hint="eastAsia"/>
          <w:color w:val="000000"/>
        </w:rPr>
        <w:t>．建设、住房安全联席会议制度。由建环所牵头，安监办、崇义综合执法三支队等单位参加，定期研究解决建设、住房、拆迁等安全问题。</w:t>
      </w:r>
    </w:p>
    <w:p w:rsidR="00CD4213" w:rsidRPr="00046029" w:rsidRDefault="00CD4213">
      <w:pPr>
        <w:pStyle w:val="1"/>
        <w:ind w:firstLine="640"/>
        <w:rPr>
          <w:color w:val="000000"/>
        </w:rPr>
      </w:pPr>
      <w:r w:rsidRPr="00046029">
        <w:rPr>
          <w:rFonts w:hint="eastAsia"/>
          <w:color w:val="000000"/>
        </w:rPr>
        <w:t>6</w:t>
      </w:r>
      <w:r w:rsidRPr="00046029">
        <w:rPr>
          <w:rFonts w:hint="eastAsia"/>
          <w:color w:val="000000"/>
        </w:rPr>
        <w:t>．食品药品安全联席会议制度。由食药监所牵头，党政办、安监办、综治办、社区卫生服务中心、教管中心、农服中心、应急办、工商所、派出所等单位参加定期研究食品药品安全问题。</w:t>
      </w: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1"/>
        <w:ind w:firstLine="640"/>
        <w:rPr>
          <w:color w:val="000000"/>
        </w:rPr>
      </w:pPr>
    </w:p>
    <w:p w:rsidR="00CD4213" w:rsidRPr="00046029" w:rsidRDefault="00CD4213">
      <w:pPr>
        <w:pStyle w:val="2"/>
        <w:rPr>
          <w:color w:val="000000"/>
        </w:rPr>
      </w:pPr>
      <w:r w:rsidRPr="00046029">
        <w:rPr>
          <w:rFonts w:hint="eastAsia"/>
          <w:color w:val="000000"/>
        </w:rPr>
        <w:t>安全生产工作警示约谈制度</w:t>
      </w:r>
    </w:p>
    <w:p w:rsidR="00CD4213" w:rsidRPr="00046029" w:rsidRDefault="00CD4213">
      <w:pPr>
        <w:pStyle w:val="1"/>
        <w:ind w:firstLine="640"/>
        <w:rPr>
          <w:color w:val="000000"/>
        </w:rPr>
      </w:pPr>
    </w:p>
    <w:p w:rsidR="00CD4213" w:rsidRPr="00046029" w:rsidRDefault="00CD4213">
      <w:pPr>
        <w:pStyle w:val="1"/>
        <w:spacing w:line="560" w:lineRule="exact"/>
        <w:ind w:firstLine="640"/>
        <w:rPr>
          <w:color w:val="000000"/>
        </w:rPr>
      </w:pPr>
      <w:r w:rsidRPr="00046029">
        <w:rPr>
          <w:rFonts w:hint="eastAsia"/>
          <w:color w:val="000000"/>
        </w:rPr>
        <w:t>第一条　为认真贯彻落实《中华人民共和国安全生产法》、《重庆市安全生产条例》、《生产安全事故报告和调查处理条例》等法律法规，进一步加强安全生产工作，强化街道单位部门、村</w:t>
      </w:r>
      <w:r w:rsidRPr="00046029">
        <w:rPr>
          <w:rFonts w:hint="eastAsia"/>
          <w:color w:val="000000"/>
        </w:rPr>
        <w:lastRenderedPageBreak/>
        <w:t>（居）委的监管责任和企业的主体责任，吸取各类生产安全事故教训，推动安全发展，结合街道实际，制定本制度。</w:t>
      </w:r>
    </w:p>
    <w:p w:rsidR="00CD4213" w:rsidRPr="00046029" w:rsidRDefault="00CD4213">
      <w:pPr>
        <w:pStyle w:val="1"/>
        <w:spacing w:line="560" w:lineRule="exact"/>
        <w:ind w:firstLine="640"/>
        <w:rPr>
          <w:color w:val="000000"/>
        </w:rPr>
      </w:pPr>
      <w:r w:rsidRPr="00046029">
        <w:rPr>
          <w:rFonts w:hint="eastAsia"/>
          <w:color w:val="000000"/>
        </w:rPr>
        <w:t>第二条　安全生产警示约谈制度，是指街道或安委会对未履行或未全面、正确履行职责，未及时排除、治理重大安全隐患，未按时完成重要安全生产工作任务，导致发生死亡事故或者重伤</w:t>
      </w:r>
      <w:r w:rsidRPr="00046029">
        <w:rPr>
          <w:rFonts w:hint="eastAsia"/>
          <w:color w:val="000000"/>
        </w:rPr>
        <w:t>2</w:t>
      </w:r>
      <w:r w:rsidRPr="00046029">
        <w:rPr>
          <w:rFonts w:hint="eastAsia"/>
          <w:color w:val="000000"/>
        </w:rPr>
        <w:t>人以上事故的监管单位、部门、社区居委会、企业主要负责人进行提醒、督促、警示、诫勉谈话的制度。</w:t>
      </w:r>
    </w:p>
    <w:p w:rsidR="00CD4213" w:rsidRPr="00046029" w:rsidRDefault="00CD4213">
      <w:pPr>
        <w:pStyle w:val="1"/>
        <w:spacing w:line="560" w:lineRule="exact"/>
        <w:ind w:firstLine="640"/>
        <w:rPr>
          <w:color w:val="000000"/>
        </w:rPr>
      </w:pPr>
      <w:r w:rsidRPr="00046029">
        <w:rPr>
          <w:rFonts w:hint="eastAsia"/>
          <w:color w:val="000000"/>
        </w:rPr>
        <w:t>第三条　约谈制度是落实科学监管理念，创新监管手段，强化安全生产第一责任人、直接责任人安全意识，提高安全管理和监管水平的一项重要制度。</w:t>
      </w:r>
    </w:p>
    <w:p w:rsidR="00CD4213" w:rsidRPr="00046029" w:rsidRDefault="00CD4213">
      <w:pPr>
        <w:pStyle w:val="1"/>
        <w:spacing w:line="560" w:lineRule="exact"/>
        <w:ind w:firstLine="640"/>
        <w:rPr>
          <w:color w:val="000000"/>
        </w:rPr>
      </w:pPr>
      <w:r w:rsidRPr="00046029">
        <w:rPr>
          <w:rFonts w:hint="eastAsia"/>
          <w:color w:val="000000"/>
        </w:rPr>
        <w:t>第四条　约谈对象。街道负有安全监管职能的行业主管部门和社区居委会、生产经营单位的安全生产第一责任人和直接责任人，以及街道或安委会认为有必要约谈的其他人员。</w:t>
      </w:r>
    </w:p>
    <w:p w:rsidR="00CD4213" w:rsidRPr="00046029" w:rsidRDefault="00CD4213">
      <w:pPr>
        <w:pStyle w:val="1"/>
        <w:spacing w:line="560" w:lineRule="exact"/>
        <w:ind w:firstLine="640"/>
        <w:rPr>
          <w:color w:val="000000"/>
        </w:rPr>
      </w:pPr>
      <w:r w:rsidRPr="00046029">
        <w:rPr>
          <w:rFonts w:hint="eastAsia"/>
          <w:color w:val="000000"/>
        </w:rPr>
        <w:t>第五条　约谈形式和时机。根据具体情况，采取集体约谈或个别约谈的形式。街道相关部门、社区居委会和生产经营单位有下列情形之一的，应当对相关负责人进行约谈。</w:t>
      </w:r>
    </w:p>
    <w:p w:rsidR="00CD4213" w:rsidRPr="00046029" w:rsidRDefault="00CD4213">
      <w:pPr>
        <w:pStyle w:val="1"/>
        <w:spacing w:line="560" w:lineRule="exact"/>
        <w:ind w:firstLine="640"/>
        <w:rPr>
          <w:color w:val="000000"/>
        </w:rPr>
      </w:pPr>
      <w:r w:rsidRPr="00046029">
        <w:rPr>
          <w:rFonts w:hint="eastAsia"/>
          <w:color w:val="000000"/>
        </w:rPr>
        <w:t>（一）组织领导不力，未按时完成区、街道部署的安全生产重大专项工作任务的；</w:t>
      </w:r>
    </w:p>
    <w:p w:rsidR="00CD4213" w:rsidRPr="00046029" w:rsidRDefault="00CD4213">
      <w:pPr>
        <w:pStyle w:val="1"/>
        <w:spacing w:line="560" w:lineRule="exact"/>
        <w:ind w:firstLine="640"/>
        <w:rPr>
          <w:color w:val="000000"/>
        </w:rPr>
      </w:pPr>
      <w:r w:rsidRPr="00046029">
        <w:rPr>
          <w:rFonts w:hint="eastAsia"/>
          <w:color w:val="000000"/>
        </w:rPr>
        <w:t>（二）对所监管行业领域存在非法违法生产、经营、建设行为打击不力的；</w:t>
      </w:r>
    </w:p>
    <w:p w:rsidR="00CD4213" w:rsidRPr="00046029" w:rsidRDefault="00CD4213">
      <w:pPr>
        <w:pStyle w:val="1"/>
        <w:spacing w:line="560" w:lineRule="exact"/>
        <w:ind w:firstLine="640"/>
        <w:rPr>
          <w:color w:val="000000"/>
        </w:rPr>
      </w:pPr>
      <w:r w:rsidRPr="00046029">
        <w:rPr>
          <w:rFonts w:hint="eastAsia"/>
          <w:color w:val="000000"/>
        </w:rPr>
        <w:t>（三）不履行安全生产责任制，不配合安全监管部门整治重大安全隐患和非法违法行为的；</w:t>
      </w:r>
    </w:p>
    <w:p w:rsidR="00CD4213" w:rsidRPr="00046029" w:rsidRDefault="00CD4213">
      <w:pPr>
        <w:pStyle w:val="1"/>
        <w:spacing w:line="560" w:lineRule="exact"/>
        <w:ind w:firstLine="640"/>
        <w:rPr>
          <w:color w:val="000000"/>
        </w:rPr>
      </w:pPr>
      <w:r w:rsidRPr="00046029">
        <w:rPr>
          <w:rFonts w:hint="eastAsia"/>
          <w:color w:val="000000"/>
        </w:rPr>
        <w:lastRenderedPageBreak/>
        <w:t>（四）对高危行业、企业及重大危险源未按要求监控的；</w:t>
      </w:r>
    </w:p>
    <w:p w:rsidR="00CD4213" w:rsidRPr="00046029" w:rsidRDefault="00CD4213">
      <w:pPr>
        <w:pStyle w:val="1"/>
        <w:spacing w:line="560" w:lineRule="exact"/>
        <w:ind w:firstLine="640"/>
        <w:rPr>
          <w:color w:val="000000"/>
        </w:rPr>
      </w:pPr>
      <w:r w:rsidRPr="00046029">
        <w:rPr>
          <w:rFonts w:hint="eastAsia"/>
          <w:color w:val="000000"/>
        </w:rPr>
        <w:t>（五）被上级部门通报或挂牌的重大事故隐患，未按要求进行整改的；</w:t>
      </w:r>
    </w:p>
    <w:p w:rsidR="00CD4213" w:rsidRPr="00046029" w:rsidRDefault="00CD4213">
      <w:pPr>
        <w:pStyle w:val="1"/>
        <w:spacing w:line="560" w:lineRule="exact"/>
        <w:ind w:firstLine="640"/>
        <w:rPr>
          <w:color w:val="000000"/>
        </w:rPr>
      </w:pPr>
      <w:r w:rsidRPr="00046029">
        <w:rPr>
          <w:rFonts w:hint="eastAsia"/>
          <w:color w:val="000000"/>
        </w:rPr>
        <w:t>（六）发生死亡事故、</w:t>
      </w:r>
      <w:r w:rsidRPr="00046029">
        <w:rPr>
          <w:rFonts w:hint="eastAsia"/>
          <w:color w:val="000000"/>
        </w:rPr>
        <w:t>2</w:t>
      </w:r>
      <w:r w:rsidRPr="00046029">
        <w:rPr>
          <w:rFonts w:hint="eastAsia"/>
          <w:color w:val="000000"/>
        </w:rPr>
        <w:t>人重伤以上安全事故的；</w:t>
      </w:r>
    </w:p>
    <w:p w:rsidR="00CD4213" w:rsidRPr="00046029" w:rsidRDefault="00CD4213">
      <w:pPr>
        <w:pStyle w:val="1"/>
        <w:spacing w:line="560" w:lineRule="exact"/>
        <w:ind w:firstLine="640"/>
        <w:rPr>
          <w:color w:val="000000"/>
        </w:rPr>
      </w:pPr>
      <w:r w:rsidRPr="00046029">
        <w:rPr>
          <w:rFonts w:hint="eastAsia"/>
          <w:color w:val="000000"/>
        </w:rPr>
        <w:t>（七）隐瞒事故、事故查处不力或事故处理决定不落实的；</w:t>
      </w:r>
    </w:p>
    <w:p w:rsidR="00CD4213" w:rsidRPr="00046029" w:rsidRDefault="00CD4213">
      <w:pPr>
        <w:pStyle w:val="1"/>
        <w:spacing w:line="560" w:lineRule="exact"/>
        <w:ind w:firstLine="640"/>
        <w:rPr>
          <w:color w:val="000000"/>
        </w:rPr>
      </w:pPr>
      <w:r w:rsidRPr="00046029">
        <w:rPr>
          <w:rFonts w:hint="eastAsia"/>
          <w:color w:val="000000"/>
        </w:rPr>
        <w:t>（八）年度安全生产工作考核不合格的；</w:t>
      </w:r>
    </w:p>
    <w:p w:rsidR="00CD4213" w:rsidRPr="00046029" w:rsidRDefault="00CD4213">
      <w:pPr>
        <w:pStyle w:val="1"/>
        <w:spacing w:line="560" w:lineRule="exact"/>
        <w:ind w:firstLine="640"/>
        <w:rPr>
          <w:color w:val="000000"/>
        </w:rPr>
      </w:pPr>
      <w:r w:rsidRPr="00046029">
        <w:rPr>
          <w:rFonts w:hint="eastAsia"/>
          <w:color w:val="000000"/>
        </w:rPr>
        <w:t>（九）不认真对待群众关于安全生产方面的举报，造成群众上访或产生不良影响的；</w:t>
      </w:r>
    </w:p>
    <w:p w:rsidR="00CD4213" w:rsidRPr="00046029" w:rsidRDefault="00CD4213">
      <w:pPr>
        <w:pStyle w:val="1"/>
        <w:spacing w:line="560" w:lineRule="exact"/>
        <w:ind w:firstLine="640"/>
        <w:rPr>
          <w:color w:val="000000"/>
        </w:rPr>
      </w:pPr>
      <w:r w:rsidRPr="00046029">
        <w:rPr>
          <w:rFonts w:hint="eastAsia"/>
          <w:color w:val="000000"/>
        </w:rPr>
        <w:t>（十）其他违反安全生产法律、法规，造成不良后果，街道办事处认为有必要约谈的。</w:t>
      </w:r>
    </w:p>
    <w:p w:rsidR="00CD4213" w:rsidRPr="00046029" w:rsidRDefault="00CD4213">
      <w:pPr>
        <w:pStyle w:val="1"/>
        <w:spacing w:line="560" w:lineRule="exact"/>
        <w:ind w:firstLine="640"/>
        <w:rPr>
          <w:color w:val="000000"/>
        </w:rPr>
      </w:pPr>
      <w:r w:rsidRPr="00046029">
        <w:rPr>
          <w:rFonts w:hint="eastAsia"/>
          <w:color w:val="000000"/>
        </w:rPr>
        <w:t>第六条　约谈内容</w:t>
      </w:r>
    </w:p>
    <w:p w:rsidR="00CD4213" w:rsidRPr="00046029" w:rsidRDefault="00CD4213">
      <w:pPr>
        <w:pStyle w:val="1"/>
        <w:spacing w:line="560" w:lineRule="exact"/>
        <w:ind w:firstLine="640"/>
        <w:rPr>
          <w:color w:val="000000"/>
        </w:rPr>
      </w:pPr>
      <w:r w:rsidRPr="00046029">
        <w:rPr>
          <w:rFonts w:hint="eastAsia"/>
          <w:color w:val="000000"/>
        </w:rPr>
        <w:t>（一）对未全面、正确履行监管职责的约谈。听取被约谈单位安全生产监管、管理基本情况及相关事项的陈述；</w:t>
      </w:r>
    </w:p>
    <w:p w:rsidR="00CD4213" w:rsidRPr="00046029" w:rsidRDefault="00CD4213">
      <w:pPr>
        <w:pStyle w:val="1"/>
        <w:spacing w:line="560" w:lineRule="exact"/>
        <w:ind w:firstLine="640"/>
        <w:rPr>
          <w:color w:val="000000"/>
        </w:rPr>
      </w:pPr>
      <w:r w:rsidRPr="00046029">
        <w:rPr>
          <w:rFonts w:hint="eastAsia"/>
          <w:color w:val="000000"/>
        </w:rPr>
        <w:t>（二）对安全生产事故或重要安全生产工作任务未完成的约谈。听取被约谈单位安全检查、安全投入、隐患整改排除、重大危险源监控、安全宣传教育培训等方面制度落实情况的陈述；</w:t>
      </w:r>
    </w:p>
    <w:p w:rsidR="00CD4213" w:rsidRPr="00046029" w:rsidRDefault="00CD4213">
      <w:pPr>
        <w:pStyle w:val="1"/>
        <w:spacing w:line="560" w:lineRule="exact"/>
        <w:ind w:firstLine="640"/>
        <w:rPr>
          <w:color w:val="000000"/>
        </w:rPr>
      </w:pPr>
      <w:r w:rsidRPr="00046029">
        <w:rPr>
          <w:rFonts w:hint="eastAsia"/>
          <w:color w:val="000000"/>
        </w:rPr>
        <w:t>（三）对重大安全隐患未及时整改的约谈。听取被约谈单位逾期未完成整改的原因分析、下一步整改措施、整改时限及整改责任落实情况的陈述；</w:t>
      </w:r>
    </w:p>
    <w:p w:rsidR="00CD4213" w:rsidRPr="00046029" w:rsidRDefault="00CD4213">
      <w:pPr>
        <w:pStyle w:val="1"/>
        <w:spacing w:line="560" w:lineRule="exact"/>
        <w:ind w:firstLine="640"/>
        <w:rPr>
          <w:color w:val="000000"/>
        </w:rPr>
      </w:pPr>
      <w:r w:rsidRPr="00046029">
        <w:rPr>
          <w:rFonts w:hint="eastAsia"/>
          <w:color w:val="000000"/>
        </w:rPr>
        <w:t>（四）对发生事故单位的约谈。听取事故发生经过、事故现场应急救援、事故原因分析、应吸取教训、改进防范措施等情况的陈述；</w:t>
      </w:r>
    </w:p>
    <w:p w:rsidR="00CD4213" w:rsidRPr="00046029" w:rsidRDefault="00CD4213">
      <w:pPr>
        <w:pStyle w:val="1"/>
        <w:spacing w:line="560" w:lineRule="exact"/>
        <w:ind w:firstLine="640"/>
        <w:rPr>
          <w:color w:val="000000"/>
        </w:rPr>
      </w:pPr>
      <w:r w:rsidRPr="00046029">
        <w:rPr>
          <w:rFonts w:hint="eastAsia"/>
          <w:color w:val="000000"/>
        </w:rPr>
        <w:lastRenderedPageBreak/>
        <w:t>（五）对打击非法违法生产、经营、建设的约谈。听取被约谈单位对目前现状及原因分析、吸取事故教训、采取对策措施等情况的陈述。</w:t>
      </w:r>
    </w:p>
    <w:p w:rsidR="00CD4213" w:rsidRPr="00046029" w:rsidRDefault="00CD4213">
      <w:pPr>
        <w:pStyle w:val="1"/>
        <w:spacing w:line="560" w:lineRule="exact"/>
        <w:ind w:firstLine="640"/>
        <w:rPr>
          <w:color w:val="000000"/>
        </w:rPr>
      </w:pPr>
      <w:r w:rsidRPr="00046029">
        <w:rPr>
          <w:rFonts w:hint="eastAsia"/>
          <w:color w:val="000000"/>
        </w:rPr>
        <w:t>第七条　约谈组织。约谈由街道办事处组织并成立约谈领导小组。约谈领导小组一般由街道办事处主要领导、分管安全的领导、街道纪工委、安监办相关人员组成。</w:t>
      </w:r>
    </w:p>
    <w:p w:rsidR="00CD4213" w:rsidRPr="00046029" w:rsidRDefault="00CD4213">
      <w:pPr>
        <w:pStyle w:val="1"/>
        <w:spacing w:line="560" w:lineRule="exact"/>
        <w:ind w:firstLine="640"/>
        <w:rPr>
          <w:color w:val="000000"/>
        </w:rPr>
      </w:pPr>
      <w:r w:rsidRPr="00046029">
        <w:rPr>
          <w:rFonts w:hint="eastAsia"/>
          <w:color w:val="000000"/>
        </w:rPr>
        <w:t>第八条　责任追究。约谈对象应准时参加约谈，不得委托他人。对无故未参加约谈或未认真落实约谈要求的单位和个人进行通报，取消当年评优评先资格，并按有关规定追究被约谈人员责任。因约谈事项未落实或落实不到位而引发生产安全事故的，要按照相关法律、法规上限处置，严肃追究被约谈对象责任。街道安委会要将不履行约谈义务的企业存档备案，视情节严重程度，将该企业列入黑名单，直至关闭该企业。</w:t>
      </w:r>
    </w:p>
    <w:p w:rsidR="00CD4213" w:rsidRPr="00046029" w:rsidRDefault="00CD4213">
      <w:pPr>
        <w:pStyle w:val="1"/>
        <w:spacing w:line="560" w:lineRule="exact"/>
        <w:ind w:firstLine="640"/>
        <w:rPr>
          <w:color w:val="000000"/>
        </w:rPr>
      </w:pPr>
      <w:r w:rsidRPr="00046029">
        <w:rPr>
          <w:rFonts w:hint="eastAsia"/>
          <w:color w:val="000000"/>
        </w:rPr>
        <w:t>第九条　本制度自发布之日起执行</w:t>
      </w:r>
      <w:r w:rsidRPr="00046029">
        <w:rPr>
          <w:rFonts w:hint="eastAsia"/>
          <w:color w:val="000000"/>
        </w:rPr>
        <w:t>,</w:t>
      </w:r>
      <w:r w:rsidRPr="00046029">
        <w:rPr>
          <w:rFonts w:hint="eastAsia"/>
          <w:color w:val="000000"/>
        </w:rPr>
        <w:t>由街道安委会办公室负责解释。</w:t>
      </w:r>
    </w:p>
    <w:p w:rsidR="00CD4213" w:rsidRPr="00046029" w:rsidRDefault="00CD4213">
      <w:pPr>
        <w:pStyle w:val="1"/>
        <w:ind w:firstLine="640"/>
        <w:rPr>
          <w:color w:val="000000"/>
        </w:rPr>
      </w:pPr>
    </w:p>
    <w:p w:rsidR="00CD4213" w:rsidRPr="00046029" w:rsidRDefault="00CD4213">
      <w:pPr>
        <w:pStyle w:val="2"/>
        <w:rPr>
          <w:color w:val="000000"/>
        </w:rPr>
      </w:pPr>
      <w:r w:rsidRPr="00046029">
        <w:rPr>
          <w:rFonts w:hint="eastAsia"/>
          <w:color w:val="000000"/>
        </w:rPr>
        <w:t>安全生产重大隐患挂牌督办制度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第一条　为落实</w:t>
      </w:r>
      <w:r w:rsidRPr="00046029">
        <w:rPr>
          <w:rFonts w:hint="eastAsia"/>
          <w:color w:val="000000"/>
        </w:rPr>
        <w:t>"</w:t>
      </w:r>
      <w:r w:rsidRPr="00046029">
        <w:rPr>
          <w:rFonts w:hint="eastAsia"/>
          <w:color w:val="000000"/>
        </w:rPr>
        <w:t>安全第一，预防为主，综合治理</w:t>
      </w:r>
      <w:r w:rsidRPr="00046029">
        <w:rPr>
          <w:rFonts w:hint="eastAsia"/>
          <w:color w:val="000000"/>
        </w:rPr>
        <w:t>"</w:t>
      </w:r>
      <w:r w:rsidRPr="00046029">
        <w:rPr>
          <w:rFonts w:hint="eastAsia"/>
          <w:color w:val="000000"/>
        </w:rPr>
        <w:t>的方针，消除安全生产事故隐患，防止和减少事故，保障人民群众生命财产安全，根据《中华人民共和国安全生产法》、《安全生产事故隐患排查治理暂行规定》（国家安全监管总局第</w:t>
      </w:r>
      <w:r w:rsidRPr="00046029">
        <w:rPr>
          <w:rFonts w:hint="eastAsia"/>
          <w:color w:val="000000"/>
        </w:rPr>
        <w:t>16</w:t>
      </w:r>
      <w:r w:rsidRPr="00046029">
        <w:rPr>
          <w:rFonts w:hint="eastAsia"/>
          <w:color w:val="000000"/>
        </w:rPr>
        <w:t>号令）等法律、</w:t>
      </w:r>
      <w:r w:rsidRPr="00046029">
        <w:rPr>
          <w:rFonts w:hint="eastAsia"/>
          <w:color w:val="000000"/>
        </w:rPr>
        <w:lastRenderedPageBreak/>
        <w:t>法规的规定制定本制度。</w:t>
      </w:r>
    </w:p>
    <w:p w:rsidR="00CD4213" w:rsidRPr="00046029" w:rsidRDefault="00CD4213">
      <w:pPr>
        <w:pStyle w:val="1"/>
        <w:ind w:firstLine="640"/>
        <w:rPr>
          <w:color w:val="000000"/>
        </w:rPr>
      </w:pPr>
      <w:r w:rsidRPr="00046029">
        <w:rPr>
          <w:rFonts w:hint="eastAsia"/>
          <w:color w:val="000000"/>
        </w:rPr>
        <w:t>第二条</w:t>
      </w:r>
      <w:r w:rsidRPr="00046029">
        <w:rPr>
          <w:rFonts w:hint="eastAsia"/>
          <w:color w:val="000000"/>
        </w:rPr>
        <w:t xml:space="preserve"> </w:t>
      </w:r>
      <w:r w:rsidRPr="00046029">
        <w:rPr>
          <w:rFonts w:hint="eastAsia"/>
          <w:color w:val="000000"/>
        </w:rPr>
        <w:t>本制度所称安全生产事故隐患（以下简称事故隐患），是指生产经营单位违反安全生产法律、法规、规章、标准、规程和安全生产管理制度规定，或者因其他因素在生产经营活动中存在可能导致事故发生的物的危险状态、人的不安全行为和管理上的缺陷。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rsidR="00CD4213" w:rsidRPr="00046029" w:rsidRDefault="00CD4213">
      <w:pPr>
        <w:pStyle w:val="1"/>
        <w:ind w:firstLine="640"/>
        <w:rPr>
          <w:color w:val="000000"/>
        </w:rPr>
      </w:pPr>
      <w:r w:rsidRPr="00046029">
        <w:rPr>
          <w:rFonts w:hint="eastAsia"/>
          <w:color w:val="000000"/>
        </w:rPr>
        <w:t>第三条　生产经营单位是事故隐患排查、治理和防控的责任主体，应当建立健全事故隐患排查治理和建档监控等制度，定期或不定期开展隐患排查治理工作。</w:t>
      </w:r>
    </w:p>
    <w:p w:rsidR="00CD4213" w:rsidRPr="00046029" w:rsidRDefault="00CD4213">
      <w:pPr>
        <w:pStyle w:val="1"/>
        <w:ind w:firstLine="640"/>
        <w:rPr>
          <w:color w:val="000000"/>
        </w:rPr>
      </w:pPr>
      <w:r w:rsidRPr="00046029">
        <w:rPr>
          <w:rFonts w:hint="eastAsia"/>
          <w:color w:val="000000"/>
        </w:rPr>
        <w:t>第四条　负有安全生产监管职责的部门要切实加强对隐患排查治理工作的监督检查和指导，规范监督检查的方法和程序，采取督查、巡检、抽检、互检等方式，全面排查和消除事故隐患。</w:t>
      </w:r>
    </w:p>
    <w:p w:rsidR="00CD4213" w:rsidRPr="00046029" w:rsidRDefault="00CD4213">
      <w:pPr>
        <w:pStyle w:val="1"/>
        <w:ind w:firstLine="640"/>
        <w:rPr>
          <w:color w:val="000000"/>
        </w:rPr>
      </w:pPr>
      <w:r w:rsidRPr="00046029">
        <w:rPr>
          <w:rFonts w:hint="eastAsia"/>
          <w:color w:val="000000"/>
        </w:rPr>
        <w:t>第五条　各行业（领域）主管部门，对查出的重大隐患，要理出清单，报街道办事处和同级安全生产委员会，以便及时或集中进行挂牌、公告，接受社会监督。</w:t>
      </w:r>
    </w:p>
    <w:p w:rsidR="00CD4213" w:rsidRPr="00046029" w:rsidRDefault="00CD4213">
      <w:pPr>
        <w:pStyle w:val="1"/>
        <w:ind w:firstLine="640"/>
        <w:rPr>
          <w:color w:val="000000"/>
        </w:rPr>
      </w:pPr>
      <w:r w:rsidRPr="00046029">
        <w:rPr>
          <w:rFonts w:hint="eastAsia"/>
          <w:color w:val="000000"/>
        </w:rPr>
        <w:t>第六条　重大事故隐患实行</w:t>
      </w:r>
      <w:r w:rsidRPr="00046029">
        <w:rPr>
          <w:rFonts w:hint="eastAsia"/>
          <w:color w:val="000000"/>
        </w:rPr>
        <w:t>"</w:t>
      </w:r>
      <w:r w:rsidRPr="00046029">
        <w:rPr>
          <w:rFonts w:hint="eastAsia"/>
          <w:color w:val="000000"/>
        </w:rPr>
        <w:t>三挂牌</w:t>
      </w:r>
      <w:r w:rsidRPr="00046029">
        <w:rPr>
          <w:rFonts w:hint="eastAsia"/>
          <w:color w:val="000000"/>
        </w:rPr>
        <w:t>"</w:t>
      </w:r>
      <w:r w:rsidRPr="00046029">
        <w:rPr>
          <w:rFonts w:hint="eastAsia"/>
          <w:color w:val="000000"/>
        </w:rPr>
        <w:t>。即：对隐患单位、主管或监管部门、当地社区居委会进行挂牌。</w:t>
      </w:r>
    </w:p>
    <w:p w:rsidR="00CD4213" w:rsidRPr="00046029" w:rsidRDefault="00CD4213">
      <w:pPr>
        <w:pStyle w:val="1"/>
        <w:ind w:firstLine="640"/>
        <w:rPr>
          <w:color w:val="000000"/>
        </w:rPr>
      </w:pPr>
      <w:r w:rsidRPr="00046029">
        <w:rPr>
          <w:rFonts w:hint="eastAsia"/>
          <w:color w:val="000000"/>
        </w:rPr>
        <w:lastRenderedPageBreak/>
        <w:t>第七条　各行业监管单位部门负责重大隐患挂牌督办工作，对重大隐患治理组织实施挂牌督办，并根据隐患治理结果情况，作出是否摘牌决定。</w:t>
      </w:r>
    </w:p>
    <w:p w:rsidR="00CD4213" w:rsidRPr="00046029" w:rsidRDefault="00CD4213">
      <w:pPr>
        <w:pStyle w:val="1"/>
        <w:ind w:firstLine="640"/>
        <w:rPr>
          <w:color w:val="000000"/>
        </w:rPr>
      </w:pPr>
      <w:r w:rsidRPr="00046029">
        <w:rPr>
          <w:rFonts w:hint="eastAsia"/>
          <w:color w:val="000000"/>
        </w:rPr>
        <w:t>第八条　重大事故隐患挂牌督办实行分级负责。重大事故隐患单位采取措施能够消除的重大事故隐患，由街道办事处负责挂牌督办；重大事故隐患涉及区级有关部门和单位，由区级行业主管部门负责挂牌督办；重大事故隐患涉及市级有关部门和单位，由市级行业主管部门负责挂牌督办。</w:t>
      </w:r>
    </w:p>
    <w:p w:rsidR="00CD4213" w:rsidRPr="00046029" w:rsidRDefault="00CD4213">
      <w:pPr>
        <w:pStyle w:val="1"/>
        <w:ind w:firstLine="640"/>
        <w:rPr>
          <w:color w:val="000000"/>
        </w:rPr>
      </w:pPr>
      <w:r w:rsidRPr="00046029">
        <w:rPr>
          <w:rFonts w:hint="eastAsia"/>
          <w:color w:val="000000"/>
        </w:rPr>
        <w:t>第九条　建立登记、督办、销号制度，各部门、各企事业单位，对查出的重大隐患，应随时向街道办事处报告。街道办事处根据隐患情况及时逐级上报，并采取措施，向社会公布，对已完成整改的重大隐患随时予以销号处理。</w:t>
      </w:r>
    </w:p>
    <w:p w:rsidR="00CD4213" w:rsidRPr="00046029" w:rsidRDefault="00CD4213">
      <w:pPr>
        <w:pStyle w:val="2"/>
        <w:rPr>
          <w:color w:val="000000"/>
        </w:rPr>
      </w:pPr>
    </w:p>
    <w:p w:rsidR="00CD4213" w:rsidRPr="00046029" w:rsidRDefault="00CD4213">
      <w:pPr>
        <w:rPr>
          <w:color w:val="000000"/>
        </w:rPr>
      </w:pPr>
    </w:p>
    <w:p w:rsidR="00CD4213" w:rsidRPr="00046029" w:rsidRDefault="00CD4213">
      <w:pPr>
        <w:pStyle w:val="2"/>
        <w:rPr>
          <w:color w:val="000000"/>
        </w:rPr>
      </w:pPr>
      <w:r w:rsidRPr="00046029">
        <w:rPr>
          <w:rFonts w:hint="eastAsia"/>
          <w:color w:val="000000"/>
        </w:rPr>
        <w:t>安全生产隐患排查整治制度</w:t>
      </w:r>
    </w:p>
    <w:p w:rsidR="00CD4213" w:rsidRPr="00046029" w:rsidRDefault="00CD4213">
      <w:pPr>
        <w:pStyle w:val="1"/>
        <w:ind w:firstLine="640"/>
        <w:rPr>
          <w:color w:val="000000"/>
        </w:rPr>
      </w:pPr>
    </w:p>
    <w:p w:rsidR="00CD4213" w:rsidRPr="00046029" w:rsidRDefault="00CD4213">
      <w:pPr>
        <w:pStyle w:val="1"/>
        <w:ind w:firstLine="640"/>
        <w:rPr>
          <w:color w:val="000000"/>
        </w:rPr>
      </w:pPr>
      <w:r w:rsidRPr="00046029">
        <w:rPr>
          <w:rFonts w:hint="eastAsia"/>
          <w:color w:val="000000"/>
        </w:rPr>
        <w:t>为加强安全生产事故隐患的排查和治理，确保街道各行业领域安全生产，保护职工在生产过程中的安全与健康，全面实现街道安全生产管理目标，特制定以下隐患排查整治制度。</w:t>
      </w:r>
    </w:p>
    <w:p w:rsidR="00CD4213" w:rsidRPr="00046029" w:rsidRDefault="00CD4213">
      <w:pPr>
        <w:pStyle w:val="1"/>
        <w:ind w:firstLine="640"/>
        <w:rPr>
          <w:color w:val="000000"/>
        </w:rPr>
      </w:pPr>
      <w:r w:rsidRPr="00046029">
        <w:rPr>
          <w:rFonts w:hint="eastAsia"/>
          <w:color w:val="000000"/>
        </w:rPr>
        <w:t>一、街道各单位部门、社区居委会要经常开展安全隐患排查，每月至少进行一次集中全面排查或者按照行业部门制定的监督</w:t>
      </w:r>
      <w:r w:rsidRPr="00046029">
        <w:rPr>
          <w:rFonts w:hint="eastAsia"/>
          <w:color w:val="000000"/>
        </w:rPr>
        <w:lastRenderedPageBreak/>
        <w:t>检查计划开展检查排查，对排查出的安全隐患逐一登记造册，跟踪督促整改并销号。</w:t>
      </w:r>
    </w:p>
    <w:p w:rsidR="00CD4213" w:rsidRPr="00046029" w:rsidRDefault="00CD4213">
      <w:pPr>
        <w:pStyle w:val="1"/>
        <w:ind w:firstLine="640"/>
        <w:rPr>
          <w:color w:val="000000"/>
        </w:rPr>
      </w:pPr>
      <w:r w:rsidRPr="00046029">
        <w:rPr>
          <w:rFonts w:hint="eastAsia"/>
          <w:color w:val="000000"/>
        </w:rPr>
        <w:t>二、对查出的事故隐患，做到“五定”，即定整改责任人、定整改措施、定整改完成时间、定整改完成人、定整改验收人，确保隐患整改落到实处，严格实行隐患“闭环”管理。</w:t>
      </w:r>
    </w:p>
    <w:p w:rsidR="00CD4213" w:rsidRPr="00046029" w:rsidRDefault="00CD4213">
      <w:pPr>
        <w:pStyle w:val="1"/>
        <w:ind w:firstLine="640"/>
        <w:rPr>
          <w:color w:val="000000"/>
        </w:rPr>
      </w:pPr>
      <w:r w:rsidRPr="00046029">
        <w:rPr>
          <w:rFonts w:hint="eastAsia"/>
          <w:color w:val="000000"/>
        </w:rPr>
        <w:t>三、对事故隐患暂时不能整改的或整改不力的单位要采取必要的措施，并及时报告街道安委会或相关部门处理。</w:t>
      </w:r>
    </w:p>
    <w:p w:rsidR="00CD4213" w:rsidRPr="00046029" w:rsidRDefault="00CD4213">
      <w:pPr>
        <w:pStyle w:val="1"/>
        <w:ind w:firstLine="640"/>
        <w:rPr>
          <w:color w:val="000000"/>
        </w:rPr>
      </w:pPr>
      <w:r w:rsidRPr="00046029">
        <w:rPr>
          <w:rFonts w:hint="eastAsia"/>
          <w:color w:val="000000"/>
        </w:rPr>
        <w:t>四、凡不按要求及规定标准落实隐患整改任务，造成不良后果的单位、部门、社区居委会，要按有关法律、法规追查责任，严肃处理。</w:t>
      </w:r>
    </w:p>
    <w:p w:rsidR="00CD4213" w:rsidRPr="00046029" w:rsidRDefault="00CD4213">
      <w:pPr>
        <w:pStyle w:val="1"/>
        <w:ind w:firstLine="640"/>
        <w:rPr>
          <w:color w:val="000000"/>
        </w:rPr>
      </w:pPr>
      <w:r w:rsidRPr="00046029">
        <w:rPr>
          <w:rFonts w:hint="eastAsia"/>
          <w:color w:val="000000"/>
        </w:rPr>
        <w:t>五、对各类事故隐患进行动态管理，做到“及时发现、及时治理”，落实“安全第一、预防为主、综合治理”的方针。</w:t>
      </w:r>
    </w:p>
    <w:p w:rsidR="00CD4213" w:rsidRPr="00046029" w:rsidRDefault="00CD4213">
      <w:pPr>
        <w:pStyle w:val="1"/>
        <w:ind w:firstLine="640"/>
        <w:rPr>
          <w:color w:val="000000"/>
        </w:rPr>
      </w:pPr>
    </w:p>
    <w:p w:rsidR="00CD4213" w:rsidRPr="00046029" w:rsidRDefault="00CD4213">
      <w:pPr>
        <w:pStyle w:val="1"/>
        <w:ind w:firstLineChars="0" w:firstLine="0"/>
        <w:rPr>
          <w:color w:val="000000"/>
        </w:rPr>
      </w:pPr>
    </w:p>
    <w:p w:rsidR="00CD4213" w:rsidRPr="00046029" w:rsidRDefault="00CD4213">
      <w:pPr>
        <w:pStyle w:val="2"/>
        <w:rPr>
          <w:color w:val="000000"/>
        </w:rPr>
      </w:pPr>
      <w:r w:rsidRPr="00046029">
        <w:rPr>
          <w:rFonts w:hint="eastAsia"/>
          <w:color w:val="000000"/>
        </w:rPr>
        <w:t>安全生产行政执法计划制度</w:t>
      </w:r>
    </w:p>
    <w:p w:rsidR="00CD4213" w:rsidRPr="00046029" w:rsidRDefault="00CD4213">
      <w:pPr>
        <w:rPr>
          <w:color w:val="000000"/>
        </w:rPr>
      </w:pPr>
    </w:p>
    <w:p w:rsidR="00CD4213" w:rsidRPr="00046029" w:rsidRDefault="00CD4213">
      <w:pPr>
        <w:pStyle w:val="1"/>
        <w:spacing w:line="520" w:lineRule="exact"/>
        <w:ind w:firstLine="640"/>
        <w:rPr>
          <w:color w:val="000000"/>
        </w:rPr>
      </w:pPr>
      <w:r w:rsidRPr="00046029">
        <w:rPr>
          <w:rFonts w:hint="eastAsia"/>
          <w:color w:val="000000"/>
        </w:rPr>
        <w:t>一、安全生产行政执法计划应紧密结合崇义街道安全生产实际工作情况，围绕本市、本区以及本行业、本部门的工作重点，人民群众反映强烈的热点、难点问题等有针对性地制定。</w:t>
      </w:r>
    </w:p>
    <w:p w:rsidR="00CD4213" w:rsidRPr="00046029" w:rsidRDefault="00CD4213">
      <w:pPr>
        <w:pStyle w:val="1"/>
        <w:spacing w:line="520" w:lineRule="exact"/>
        <w:ind w:firstLine="640"/>
        <w:rPr>
          <w:color w:val="000000"/>
        </w:rPr>
      </w:pPr>
      <w:r w:rsidRPr="00046029">
        <w:rPr>
          <w:rFonts w:hint="eastAsia"/>
          <w:color w:val="000000"/>
        </w:rPr>
        <w:t>二、街道相关部门应围绕端正行政执法理念、健全行政执法制度、规范行政执法程序、改进行政执法作风等方面制定行政执法计划。行政执法计划应主要包含以下内容：</w:t>
      </w:r>
    </w:p>
    <w:p w:rsidR="00CD4213" w:rsidRPr="00046029" w:rsidRDefault="00CD4213">
      <w:pPr>
        <w:pStyle w:val="1"/>
        <w:spacing w:line="520" w:lineRule="exact"/>
        <w:ind w:firstLine="640"/>
        <w:rPr>
          <w:color w:val="000000"/>
        </w:rPr>
      </w:pPr>
      <w:r w:rsidRPr="00046029">
        <w:rPr>
          <w:rFonts w:hint="eastAsia"/>
          <w:color w:val="000000"/>
        </w:rPr>
        <w:lastRenderedPageBreak/>
        <w:t>（一）行政执法计划内容：是指具体行政执法工作内容，要求描述具体、明确，与实际一致，不得含糊其辞。应包括行政执法的内容、对象、范围、重点、方法、步骤、组织要求等事项；</w:t>
      </w:r>
    </w:p>
    <w:p w:rsidR="00CD4213" w:rsidRPr="00046029" w:rsidRDefault="00CD4213">
      <w:pPr>
        <w:pStyle w:val="1"/>
        <w:spacing w:line="520" w:lineRule="exact"/>
        <w:ind w:firstLine="640"/>
        <w:rPr>
          <w:color w:val="000000"/>
        </w:rPr>
      </w:pPr>
      <w:r w:rsidRPr="00046029">
        <w:rPr>
          <w:rFonts w:hint="eastAsia"/>
          <w:color w:val="000000"/>
        </w:rPr>
        <w:t>（二）行政执法责任人：每项具体执法工作必须有明确的责任人；</w:t>
      </w:r>
    </w:p>
    <w:p w:rsidR="00CD4213" w:rsidRPr="00046029" w:rsidRDefault="00CD4213">
      <w:pPr>
        <w:pStyle w:val="1"/>
        <w:spacing w:line="520" w:lineRule="exact"/>
        <w:ind w:firstLine="640"/>
        <w:rPr>
          <w:color w:val="000000"/>
        </w:rPr>
      </w:pPr>
      <w:r w:rsidRPr="00046029">
        <w:rPr>
          <w:rFonts w:hint="eastAsia"/>
          <w:color w:val="000000"/>
        </w:rPr>
        <w:t>（三）完成时间：每项执法工作均应有明确的完成时间，完成时间应当与本单位总体工作节点一致；</w:t>
      </w:r>
    </w:p>
    <w:p w:rsidR="00CD4213" w:rsidRPr="00046029" w:rsidRDefault="00CD4213">
      <w:pPr>
        <w:pStyle w:val="1"/>
        <w:spacing w:line="520" w:lineRule="exact"/>
        <w:ind w:firstLine="640"/>
        <w:rPr>
          <w:color w:val="000000"/>
        </w:rPr>
      </w:pPr>
      <w:r w:rsidRPr="00046029">
        <w:rPr>
          <w:rFonts w:hint="eastAsia"/>
          <w:color w:val="000000"/>
        </w:rPr>
        <w:t>（四）考核标准：每项执法工作必须有明确可考核的标准。</w:t>
      </w:r>
    </w:p>
    <w:p w:rsidR="00CD4213" w:rsidRPr="00046029" w:rsidRDefault="00CD4213">
      <w:pPr>
        <w:pStyle w:val="1"/>
        <w:spacing w:line="520" w:lineRule="exact"/>
        <w:ind w:firstLine="640"/>
        <w:rPr>
          <w:color w:val="000000"/>
        </w:rPr>
      </w:pPr>
      <w:r w:rsidRPr="00046029">
        <w:rPr>
          <w:rFonts w:hint="eastAsia"/>
          <w:color w:val="000000"/>
        </w:rPr>
        <w:t>三、行政执法计划要体现月度、季度、全年的执法工作重点以及专项执法安排等事项。</w:t>
      </w:r>
    </w:p>
    <w:p w:rsidR="00CD4213" w:rsidRDefault="00CD4213" w:rsidP="00F7377D">
      <w:pPr>
        <w:pStyle w:val="1"/>
        <w:spacing w:line="520" w:lineRule="exact"/>
        <w:ind w:firstLineChars="0" w:firstLine="645"/>
        <w:rPr>
          <w:color w:val="000000"/>
        </w:rPr>
      </w:pPr>
      <w:r w:rsidRPr="00046029">
        <w:rPr>
          <w:rFonts w:hint="eastAsia"/>
          <w:color w:val="000000"/>
        </w:rPr>
        <w:t>四、行政执法计划按年度制定，每年</w:t>
      </w:r>
      <w:r w:rsidRPr="00046029">
        <w:rPr>
          <w:rFonts w:hint="eastAsia"/>
          <w:color w:val="000000"/>
        </w:rPr>
        <w:t>1</w:t>
      </w:r>
      <w:r w:rsidRPr="00046029">
        <w:rPr>
          <w:rFonts w:hint="eastAsia"/>
          <w:color w:val="000000"/>
        </w:rPr>
        <w:t>月底前，各执法部门将本部门的行政执法计划报街道安委会办公室和区级相关部门汇总、备案，并经街道办事处审核后统一正式发文。</w:t>
      </w:r>
    </w:p>
    <w:p w:rsidR="00F7377D" w:rsidRPr="00046029" w:rsidRDefault="00F7377D" w:rsidP="00F7377D">
      <w:pPr>
        <w:pStyle w:val="1"/>
        <w:spacing w:line="520" w:lineRule="exact"/>
        <w:ind w:firstLineChars="0" w:firstLine="645"/>
        <w:rPr>
          <w:color w:val="000000"/>
        </w:rPr>
      </w:pPr>
    </w:p>
    <w:p w:rsidR="00CD4213" w:rsidRPr="00046029" w:rsidRDefault="00CD4213">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pPr>
    </w:p>
    <w:p w:rsidR="00046029" w:rsidRPr="00046029" w:rsidRDefault="00CD4213">
      <w:pPr>
        <w:pBdr>
          <w:top w:val="single" w:sz="4" w:space="1" w:color="auto"/>
          <w:bottom w:val="single" w:sz="4" w:space="1" w:color="auto"/>
        </w:pBdr>
        <w:tabs>
          <w:tab w:val="left" w:pos="2592"/>
          <w:tab w:val="left" w:pos="2952"/>
        </w:tabs>
        <w:spacing w:line="560" w:lineRule="exact"/>
        <w:ind w:firstLineChars="100" w:firstLine="280"/>
        <w:rPr>
          <w:color w:val="000000"/>
          <w:sz w:val="28"/>
          <w:szCs w:val="28"/>
        </w:rPr>
      </w:pPr>
      <w:r w:rsidRPr="00046029">
        <w:rPr>
          <w:rFonts w:ascii="方正仿宋_GBK" w:eastAsia="方正仿宋_GBK" w:hint="eastAsia"/>
          <w:color w:val="000000"/>
          <w:sz w:val="28"/>
          <w:szCs w:val="28"/>
        </w:rPr>
        <w:t xml:space="preserve">涪陵区崇义街道党政办公室  </w:t>
      </w:r>
      <w:r w:rsidR="00F7377D">
        <w:rPr>
          <w:rFonts w:ascii="方正仿宋_GBK" w:eastAsia="方正仿宋_GBK" w:hint="eastAsia"/>
          <w:color w:val="000000"/>
          <w:sz w:val="28"/>
          <w:szCs w:val="28"/>
        </w:rPr>
        <w:t xml:space="preserve">          </w:t>
      </w:r>
      <w:r w:rsidRPr="00046029">
        <w:rPr>
          <w:rFonts w:ascii="方正仿宋_GBK" w:eastAsia="方正仿宋_GBK" w:hint="eastAsia"/>
          <w:color w:val="000000"/>
          <w:sz w:val="28"/>
          <w:szCs w:val="28"/>
        </w:rPr>
        <w:t xml:space="preserve"> 　2018年9月27日印发</w:t>
      </w:r>
    </w:p>
    <w:sectPr w:rsidR="00046029" w:rsidRPr="00046029" w:rsidSect="006457AC">
      <w:headerReference w:type="default" r:id="rId6"/>
      <w:footerReference w:type="even" r:id="rId7"/>
      <w:footerReference w:type="default" r:id="rId8"/>
      <w:pgSz w:w="11906" w:h="16838"/>
      <w:pgMar w:top="2098" w:right="1474" w:bottom="1985"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09" w:rsidRDefault="00CF0609">
      <w:r>
        <w:separator/>
      </w:r>
    </w:p>
  </w:endnote>
  <w:endnote w:type="continuationSeparator" w:id="0">
    <w:p w:rsidR="00CF0609" w:rsidRDefault="00CF0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13" w:rsidRDefault="00C528B3">
    <w:pPr>
      <w:pStyle w:val="a3"/>
      <w:framePr w:wrap="around" w:vAnchor="text" w:hAnchor="margin" w:xAlign="outside" w:y="1"/>
      <w:rPr>
        <w:rStyle w:val="a5"/>
      </w:rPr>
    </w:pPr>
    <w:r>
      <w:rPr>
        <w:rStyle w:val="a5"/>
      </w:rPr>
      <w:fldChar w:fldCharType="begin"/>
    </w:r>
    <w:r w:rsidR="00CD4213">
      <w:rPr>
        <w:rStyle w:val="a5"/>
      </w:rPr>
      <w:instrText xml:space="preserve">PAGE  </w:instrText>
    </w:r>
    <w:r>
      <w:rPr>
        <w:rStyle w:val="a5"/>
      </w:rPr>
      <w:fldChar w:fldCharType="end"/>
    </w:r>
  </w:p>
  <w:p w:rsidR="00CD4213" w:rsidRDefault="00CD421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13" w:rsidRDefault="00CD4213">
    <w:pPr>
      <w:pStyle w:val="a3"/>
      <w:framePr w:wrap="around" w:vAnchor="text" w:hAnchor="margin" w:xAlign="outside" w:y="1"/>
      <w:rPr>
        <w:rStyle w:val="a5"/>
        <w:rFonts w:ascii="宋体" w:hAnsi="宋体"/>
        <w:sz w:val="28"/>
        <w:szCs w:val="28"/>
      </w:rPr>
    </w:pPr>
    <w:r>
      <w:rPr>
        <w:rStyle w:val="a5"/>
        <w:rFonts w:ascii="宋体" w:hAnsi="宋体" w:hint="eastAsia"/>
        <w:sz w:val="28"/>
        <w:szCs w:val="28"/>
      </w:rPr>
      <w:t>－</w:t>
    </w:r>
    <w:r w:rsidR="00C528B3">
      <w:rPr>
        <w:rStyle w:val="a5"/>
        <w:rFonts w:ascii="宋体" w:hAnsi="宋体" w:hint="eastAsia"/>
        <w:sz w:val="28"/>
        <w:szCs w:val="28"/>
      </w:rPr>
      <w:fldChar w:fldCharType="begin"/>
    </w:r>
    <w:r>
      <w:rPr>
        <w:rStyle w:val="a5"/>
        <w:rFonts w:ascii="宋体" w:hAnsi="宋体" w:hint="eastAsia"/>
        <w:sz w:val="28"/>
        <w:szCs w:val="28"/>
      </w:rPr>
      <w:instrText xml:space="preserve">PAGE  </w:instrText>
    </w:r>
    <w:r w:rsidR="00C528B3">
      <w:rPr>
        <w:rStyle w:val="a5"/>
        <w:rFonts w:ascii="宋体" w:hAnsi="宋体" w:hint="eastAsia"/>
        <w:sz w:val="28"/>
        <w:szCs w:val="28"/>
      </w:rPr>
      <w:fldChar w:fldCharType="separate"/>
    </w:r>
    <w:r w:rsidR="0051209D">
      <w:rPr>
        <w:rStyle w:val="a5"/>
        <w:rFonts w:ascii="宋体" w:hAnsi="宋体"/>
        <w:noProof/>
        <w:sz w:val="28"/>
        <w:szCs w:val="28"/>
      </w:rPr>
      <w:t>1</w:t>
    </w:r>
    <w:r w:rsidR="00C528B3">
      <w:rPr>
        <w:rStyle w:val="a5"/>
        <w:rFonts w:ascii="宋体" w:hAnsi="宋体" w:hint="eastAsia"/>
        <w:sz w:val="28"/>
        <w:szCs w:val="28"/>
      </w:rPr>
      <w:fldChar w:fldCharType="end"/>
    </w:r>
    <w:r>
      <w:rPr>
        <w:rStyle w:val="a5"/>
        <w:rFonts w:ascii="宋体" w:hAnsi="宋体" w:hint="eastAsia"/>
        <w:sz w:val="28"/>
        <w:szCs w:val="28"/>
      </w:rPr>
      <w:t>－</w:t>
    </w:r>
  </w:p>
  <w:p w:rsidR="00CD4213" w:rsidRDefault="00CD421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09" w:rsidRDefault="00CF0609">
      <w:r>
        <w:separator/>
      </w:r>
    </w:p>
  </w:footnote>
  <w:footnote w:type="continuationSeparator" w:id="0">
    <w:p w:rsidR="00CF0609" w:rsidRDefault="00CF0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13" w:rsidRDefault="00CD421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zY2YxMjlmOGNkYmY4OTA1OGYzNjk3NTAyMTJlODQifQ=="/>
  </w:docVars>
  <w:rsids>
    <w:rsidRoot w:val="004A789C"/>
    <w:rsid w:val="00000B51"/>
    <w:rsid w:val="00001049"/>
    <w:rsid w:val="000010CF"/>
    <w:rsid w:val="00033C17"/>
    <w:rsid w:val="00046029"/>
    <w:rsid w:val="00051BD8"/>
    <w:rsid w:val="00053BF2"/>
    <w:rsid w:val="00064990"/>
    <w:rsid w:val="0007131C"/>
    <w:rsid w:val="00081C4B"/>
    <w:rsid w:val="00086371"/>
    <w:rsid w:val="000A7F15"/>
    <w:rsid w:val="000B0DB1"/>
    <w:rsid w:val="000B3685"/>
    <w:rsid w:val="000C3BAD"/>
    <w:rsid w:val="000C6F6B"/>
    <w:rsid w:val="000D7D6B"/>
    <w:rsid w:val="000F2A27"/>
    <w:rsid w:val="000F43F1"/>
    <w:rsid w:val="000F5809"/>
    <w:rsid w:val="00107FA7"/>
    <w:rsid w:val="00121354"/>
    <w:rsid w:val="001253A0"/>
    <w:rsid w:val="00147B8C"/>
    <w:rsid w:val="001505BC"/>
    <w:rsid w:val="001552F4"/>
    <w:rsid w:val="00166F41"/>
    <w:rsid w:val="00170927"/>
    <w:rsid w:val="00172C32"/>
    <w:rsid w:val="001822D3"/>
    <w:rsid w:val="00184170"/>
    <w:rsid w:val="00186938"/>
    <w:rsid w:val="001A11CA"/>
    <w:rsid w:val="001A51F3"/>
    <w:rsid w:val="001A67C4"/>
    <w:rsid w:val="001B1221"/>
    <w:rsid w:val="001B4821"/>
    <w:rsid w:val="001B5CC8"/>
    <w:rsid w:val="001C550A"/>
    <w:rsid w:val="001D6714"/>
    <w:rsid w:val="001E3840"/>
    <w:rsid w:val="001F7380"/>
    <w:rsid w:val="002261CF"/>
    <w:rsid w:val="00244FA4"/>
    <w:rsid w:val="00246CE1"/>
    <w:rsid w:val="0025255D"/>
    <w:rsid w:val="00254CEE"/>
    <w:rsid w:val="002817CB"/>
    <w:rsid w:val="0028252B"/>
    <w:rsid w:val="002828BF"/>
    <w:rsid w:val="002923FE"/>
    <w:rsid w:val="002A09F6"/>
    <w:rsid w:val="002A4BEB"/>
    <w:rsid w:val="002B23CD"/>
    <w:rsid w:val="002C13AB"/>
    <w:rsid w:val="002C481F"/>
    <w:rsid w:val="002D3568"/>
    <w:rsid w:val="002D4004"/>
    <w:rsid w:val="002D7756"/>
    <w:rsid w:val="002E3A12"/>
    <w:rsid w:val="002E3B05"/>
    <w:rsid w:val="002F0BB0"/>
    <w:rsid w:val="002F258D"/>
    <w:rsid w:val="003053CE"/>
    <w:rsid w:val="00327E89"/>
    <w:rsid w:val="00335895"/>
    <w:rsid w:val="00345DC4"/>
    <w:rsid w:val="003461C8"/>
    <w:rsid w:val="00355D68"/>
    <w:rsid w:val="00393152"/>
    <w:rsid w:val="003A16E3"/>
    <w:rsid w:val="003A5B7D"/>
    <w:rsid w:val="003B2110"/>
    <w:rsid w:val="003C425B"/>
    <w:rsid w:val="003E13D4"/>
    <w:rsid w:val="003E48C2"/>
    <w:rsid w:val="003E7D1D"/>
    <w:rsid w:val="003F486C"/>
    <w:rsid w:val="003F56C6"/>
    <w:rsid w:val="003F7832"/>
    <w:rsid w:val="004412BA"/>
    <w:rsid w:val="00454118"/>
    <w:rsid w:val="004935CB"/>
    <w:rsid w:val="004A18DD"/>
    <w:rsid w:val="004A5CEB"/>
    <w:rsid w:val="004A789C"/>
    <w:rsid w:val="004B12EA"/>
    <w:rsid w:val="004B1C92"/>
    <w:rsid w:val="004B467D"/>
    <w:rsid w:val="004C34EF"/>
    <w:rsid w:val="004D4599"/>
    <w:rsid w:val="004D468C"/>
    <w:rsid w:val="004D61DC"/>
    <w:rsid w:val="0050159D"/>
    <w:rsid w:val="00506CFC"/>
    <w:rsid w:val="00507FA5"/>
    <w:rsid w:val="0051209D"/>
    <w:rsid w:val="0051289C"/>
    <w:rsid w:val="00521BAC"/>
    <w:rsid w:val="00525E7B"/>
    <w:rsid w:val="005448FE"/>
    <w:rsid w:val="00552D58"/>
    <w:rsid w:val="00556F3B"/>
    <w:rsid w:val="00557894"/>
    <w:rsid w:val="005579F7"/>
    <w:rsid w:val="0056059F"/>
    <w:rsid w:val="005625B1"/>
    <w:rsid w:val="005772EB"/>
    <w:rsid w:val="00586078"/>
    <w:rsid w:val="00594E78"/>
    <w:rsid w:val="005A1A7C"/>
    <w:rsid w:val="005A57F2"/>
    <w:rsid w:val="005D532A"/>
    <w:rsid w:val="005D7FE5"/>
    <w:rsid w:val="005E72C9"/>
    <w:rsid w:val="005F72CC"/>
    <w:rsid w:val="00601F5C"/>
    <w:rsid w:val="00617A85"/>
    <w:rsid w:val="0063174D"/>
    <w:rsid w:val="006371DD"/>
    <w:rsid w:val="00644C20"/>
    <w:rsid w:val="006457AC"/>
    <w:rsid w:val="00654645"/>
    <w:rsid w:val="006653A8"/>
    <w:rsid w:val="00672DE9"/>
    <w:rsid w:val="0067553A"/>
    <w:rsid w:val="00681658"/>
    <w:rsid w:val="006833D9"/>
    <w:rsid w:val="006957CD"/>
    <w:rsid w:val="006A09D0"/>
    <w:rsid w:val="006A253A"/>
    <w:rsid w:val="006D3F50"/>
    <w:rsid w:val="006D4EBC"/>
    <w:rsid w:val="006D5E56"/>
    <w:rsid w:val="006E650F"/>
    <w:rsid w:val="006E6D8A"/>
    <w:rsid w:val="006E7DB9"/>
    <w:rsid w:val="006F6432"/>
    <w:rsid w:val="0070223A"/>
    <w:rsid w:val="00704AF9"/>
    <w:rsid w:val="00711617"/>
    <w:rsid w:val="0071162B"/>
    <w:rsid w:val="00711E3C"/>
    <w:rsid w:val="007129E8"/>
    <w:rsid w:val="007421E7"/>
    <w:rsid w:val="00747687"/>
    <w:rsid w:val="00752561"/>
    <w:rsid w:val="0075609C"/>
    <w:rsid w:val="00761CD9"/>
    <w:rsid w:val="007634E3"/>
    <w:rsid w:val="00777B36"/>
    <w:rsid w:val="00793412"/>
    <w:rsid w:val="00793D14"/>
    <w:rsid w:val="007A08A8"/>
    <w:rsid w:val="007C0167"/>
    <w:rsid w:val="007C7B9A"/>
    <w:rsid w:val="007D7C2C"/>
    <w:rsid w:val="007F1C35"/>
    <w:rsid w:val="008155AB"/>
    <w:rsid w:val="0081755A"/>
    <w:rsid w:val="00826DA6"/>
    <w:rsid w:val="00831468"/>
    <w:rsid w:val="00846625"/>
    <w:rsid w:val="00856B50"/>
    <w:rsid w:val="00871B54"/>
    <w:rsid w:val="008803D5"/>
    <w:rsid w:val="00880DB2"/>
    <w:rsid w:val="00893F8B"/>
    <w:rsid w:val="0089419B"/>
    <w:rsid w:val="008B41D6"/>
    <w:rsid w:val="008D5FC2"/>
    <w:rsid w:val="008E7B00"/>
    <w:rsid w:val="00906AD2"/>
    <w:rsid w:val="00923876"/>
    <w:rsid w:val="0093466F"/>
    <w:rsid w:val="00956D7E"/>
    <w:rsid w:val="00966C09"/>
    <w:rsid w:val="00981871"/>
    <w:rsid w:val="00993885"/>
    <w:rsid w:val="00996F31"/>
    <w:rsid w:val="009A11A5"/>
    <w:rsid w:val="009A3219"/>
    <w:rsid w:val="009C0632"/>
    <w:rsid w:val="009E2FD5"/>
    <w:rsid w:val="009E7BA8"/>
    <w:rsid w:val="009F64EA"/>
    <w:rsid w:val="009F6B50"/>
    <w:rsid w:val="00A01A35"/>
    <w:rsid w:val="00A0445A"/>
    <w:rsid w:val="00A111D2"/>
    <w:rsid w:val="00A4074A"/>
    <w:rsid w:val="00A53F2F"/>
    <w:rsid w:val="00A54791"/>
    <w:rsid w:val="00A63682"/>
    <w:rsid w:val="00A7777B"/>
    <w:rsid w:val="00A804EB"/>
    <w:rsid w:val="00A8160F"/>
    <w:rsid w:val="00A81855"/>
    <w:rsid w:val="00A858C7"/>
    <w:rsid w:val="00A86883"/>
    <w:rsid w:val="00AA197D"/>
    <w:rsid w:val="00AB1CD0"/>
    <w:rsid w:val="00AB4FA9"/>
    <w:rsid w:val="00AB6FFE"/>
    <w:rsid w:val="00AC4DC6"/>
    <w:rsid w:val="00AC7FD0"/>
    <w:rsid w:val="00AE62C2"/>
    <w:rsid w:val="00AF18C9"/>
    <w:rsid w:val="00B01BB1"/>
    <w:rsid w:val="00B054E5"/>
    <w:rsid w:val="00B25C05"/>
    <w:rsid w:val="00B37070"/>
    <w:rsid w:val="00B471D3"/>
    <w:rsid w:val="00B56D24"/>
    <w:rsid w:val="00B57743"/>
    <w:rsid w:val="00B96D08"/>
    <w:rsid w:val="00BC0B55"/>
    <w:rsid w:val="00BC1E9B"/>
    <w:rsid w:val="00BC3AA4"/>
    <w:rsid w:val="00BC50D3"/>
    <w:rsid w:val="00BD4A88"/>
    <w:rsid w:val="00BF3491"/>
    <w:rsid w:val="00C01AF2"/>
    <w:rsid w:val="00C17570"/>
    <w:rsid w:val="00C22480"/>
    <w:rsid w:val="00C37C42"/>
    <w:rsid w:val="00C528B3"/>
    <w:rsid w:val="00C52ADF"/>
    <w:rsid w:val="00C74A6D"/>
    <w:rsid w:val="00CA74D4"/>
    <w:rsid w:val="00CB683A"/>
    <w:rsid w:val="00CC6EC3"/>
    <w:rsid w:val="00CD4213"/>
    <w:rsid w:val="00CD5645"/>
    <w:rsid w:val="00CD78CD"/>
    <w:rsid w:val="00CE5F8E"/>
    <w:rsid w:val="00CF0609"/>
    <w:rsid w:val="00CF74F6"/>
    <w:rsid w:val="00D052C8"/>
    <w:rsid w:val="00D13459"/>
    <w:rsid w:val="00D135A4"/>
    <w:rsid w:val="00D23155"/>
    <w:rsid w:val="00D27217"/>
    <w:rsid w:val="00D36AFC"/>
    <w:rsid w:val="00D50044"/>
    <w:rsid w:val="00D52F92"/>
    <w:rsid w:val="00D55A01"/>
    <w:rsid w:val="00D7277A"/>
    <w:rsid w:val="00D9103F"/>
    <w:rsid w:val="00D93E60"/>
    <w:rsid w:val="00D97BAA"/>
    <w:rsid w:val="00DA2298"/>
    <w:rsid w:val="00DA45E8"/>
    <w:rsid w:val="00DB04A8"/>
    <w:rsid w:val="00DB075E"/>
    <w:rsid w:val="00DB2BE4"/>
    <w:rsid w:val="00DB49CE"/>
    <w:rsid w:val="00DC1455"/>
    <w:rsid w:val="00DC2418"/>
    <w:rsid w:val="00DD16F2"/>
    <w:rsid w:val="00DD1A9A"/>
    <w:rsid w:val="00DE0172"/>
    <w:rsid w:val="00DE194E"/>
    <w:rsid w:val="00DE6EC8"/>
    <w:rsid w:val="00DF1A95"/>
    <w:rsid w:val="00DF32D7"/>
    <w:rsid w:val="00DF7C7A"/>
    <w:rsid w:val="00E0500D"/>
    <w:rsid w:val="00E07BD8"/>
    <w:rsid w:val="00E10397"/>
    <w:rsid w:val="00E32EAD"/>
    <w:rsid w:val="00E33BC3"/>
    <w:rsid w:val="00E35FFB"/>
    <w:rsid w:val="00E67C45"/>
    <w:rsid w:val="00E7417D"/>
    <w:rsid w:val="00E741D2"/>
    <w:rsid w:val="00E86DC5"/>
    <w:rsid w:val="00E93539"/>
    <w:rsid w:val="00ED02CF"/>
    <w:rsid w:val="00ED0C90"/>
    <w:rsid w:val="00ED202A"/>
    <w:rsid w:val="00ED76AE"/>
    <w:rsid w:val="00EF720B"/>
    <w:rsid w:val="00F001F1"/>
    <w:rsid w:val="00F040EF"/>
    <w:rsid w:val="00F05A3C"/>
    <w:rsid w:val="00F06296"/>
    <w:rsid w:val="00F219E0"/>
    <w:rsid w:val="00F40DB3"/>
    <w:rsid w:val="00F41DD0"/>
    <w:rsid w:val="00F45F8A"/>
    <w:rsid w:val="00F535C8"/>
    <w:rsid w:val="00F55495"/>
    <w:rsid w:val="00F56109"/>
    <w:rsid w:val="00F65EF6"/>
    <w:rsid w:val="00F66957"/>
    <w:rsid w:val="00F67B91"/>
    <w:rsid w:val="00F71B36"/>
    <w:rsid w:val="00F7377D"/>
    <w:rsid w:val="00F75728"/>
    <w:rsid w:val="00F763FF"/>
    <w:rsid w:val="00F81310"/>
    <w:rsid w:val="00F84CCF"/>
    <w:rsid w:val="00F869D5"/>
    <w:rsid w:val="00F9124B"/>
    <w:rsid w:val="00F91BC5"/>
    <w:rsid w:val="00FA1B77"/>
    <w:rsid w:val="00FA6BEF"/>
    <w:rsid w:val="00FB2E9E"/>
    <w:rsid w:val="00FC5BEC"/>
    <w:rsid w:val="00FD5C10"/>
    <w:rsid w:val="00FE2B3D"/>
    <w:rsid w:val="00FE6563"/>
    <w:rsid w:val="00FE7922"/>
    <w:rsid w:val="4E937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7AC"/>
    <w:pPr>
      <w:widowControl w:val="0"/>
      <w:jc w:val="both"/>
    </w:pPr>
    <w:rPr>
      <w:kern w:val="2"/>
      <w:sz w:val="21"/>
      <w:szCs w:val="24"/>
    </w:rPr>
  </w:style>
  <w:style w:type="paragraph" w:styleId="2">
    <w:name w:val="heading 2"/>
    <w:basedOn w:val="a"/>
    <w:next w:val="a"/>
    <w:link w:val="2Char"/>
    <w:qFormat/>
    <w:rsid w:val="006457AC"/>
    <w:pPr>
      <w:keepNext/>
      <w:keepLines/>
      <w:spacing w:line="240" w:lineRule="atLeast"/>
      <w:jc w:val="center"/>
      <w:outlineLvl w:val="1"/>
    </w:pPr>
    <w:rPr>
      <w:rFonts w:eastAsia="方正小标宋_GBK" w:cs="宋体"/>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457AC"/>
    <w:rPr>
      <w:rFonts w:eastAsia="方正小标宋_GBK" w:cs="宋体"/>
      <w:bCs/>
      <w:kern w:val="2"/>
      <w:sz w:val="36"/>
      <w:szCs w:val="36"/>
      <w:lang w:val="en-US" w:eastAsia="zh-CN" w:bidi="ar-SA"/>
    </w:rPr>
  </w:style>
  <w:style w:type="paragraph" w:styleId="a3">
    <w:name w:val="footer"/>
    <w:basedOn w:val="a"/>
    <w:rsid w:val="006457AC"/>
    <w:pPr>
      <w:tabs>
        <w:tab w:val="center" w:pos="4153"/>
        <w:tab w:val="right" w:pos="8306"/>
      </w:tabs>
      <w:snapToGrid w:val="0"/>
      <w:jc w:val="left"/>
    </w:pPr>
    <w:rPr>
      <w:sz w:val="18"/>
      <w:szCs w:val="18"/>
    </w:rPr>
  </w:style>
  <w:style w:type="paragraph" w:styleId="a4">
    <w:name w:val="header"/>
    <w:basedOn w:val="a"/>
    <w:rsid w:val="006457AC"/>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6457AC"/>
  </w:style>
  <w:style w:type="paragraph" w:customStyle="1" w:styleId="1">
    <w:name w:val="1正文"/>
    <w:basedOn w:val="a"/>
    <w:rsid w:val="006457AC"/>
    <w:pPr>
      <w:spacing w:line="600" w:lineRule="exact"/>
      <w:ind w:firstLineChars="200" w:firstLine="200"/>
    </w:pPr>
    <w:rPr>
      <w:rFonts w:eastAsia="方正仿宋_GBK"/>
      <w:sz w:val="32"/>
    </w:rPr>
  </w:style>
</w:styles>
</file>

<file path=word/webSettings.xml><?xml version="1.0" encoding="utf-8"?>
<w:webSettings xmlns:r="http://schemas.openxmlformats.org/officeDocument/2006/relationships" xmlns:w="http://schemas.openxmlformats.org/wordprocessingml/2006/main">
  <w:divs>
    <w:div w:id="1662998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1799</Words>
  <Characters>10256</Characters>
  <Application>Microsoft Office Word</Application>
  <DocSecurity>0</DocSecurity>
  <Lines>85</Lines>
  <Paragraphs>24</Paragraphs>
  <ScaleCrop>false</ScaleCrop>
  <Company>Microsoft</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涪崇办发〔2013〕18号　　　　　　　　签发人：王小峡</dc:title>
  <dc:creator>User</dc:creator>
  <cp:lastModifiedBy>xbany</cp:lastModifiedBy>
  <cp:revision>11</cp:revision>
  <cp:lastPrinted>2018-09-27T09:06:00Z</cp:lastPrinted>
  <dcterms:created xsi:type="dcterms:W3CDTF">2024-06-17T10:07:00Z</dcterms:created>
  <dcterms:modified xsi:type="dcterms:W3CDTF">2024-06-24T02:25:00Z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C453F58481FC4ADB98DF238C603A1BD2_12</vt:lpwstr>
  </property>
</Properties>
</file>