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1E5C" w:rsidRDefault="00BF5EB4">
      <w:pPr>
        <w:spacing w:line="600" w:lineRule="exact"/>
        <w:rPr>
          <w:rFonts w:ascii="方正小标宋_GBK" w:eastAsia="方正小标宋_GBK"/>
          <w:b/>
          <w:color w:val="FF0000"/>
          <w:w w:val="48"/>
          <w:sz w:val="32"/>
          <w:szCs w:val="32"/>
        </w:rPr>
      </w:pPr>
      <w:r w:rsidRPr="00BF5EB4">
        <w:rPr>
          <w:sz w:val="36"/>
        </w:rPr>
        <w:pict>
          <v:shapetype id="_x0000_t202" coordsize="21600,21600" o:spt="202" path="m,l,21600r21600,l21600,xe">
            <v:stroke joinstyle="miter"/>
            <v:path gradientshapeok="t" o:connecttype="rect"/>
          </v:shapetype>
          <v:shape id="文本框 8" o:spid="_x0000_s1032" type="#_x0000_t202" style="position:absolute;left:0;text-align:left;margin-left:-17.1pt;margin-top:22.85pt;width:458.25pt;height:113.95pt;z-index:251658240" stroked="f">
            <v:textbox>
              <w:txbxContent>
                <w:p w:rsidR="009C1E5C" w:rsidRPr="00E30BBE" w:rsidRDefault="009C1E5C">
                  <w:pPr>
                    <w:jc w:val="right"/>
                    <w:rPr>
                      <w:sz w:val="156"/>
                      <w:szCs w:val="84"/>
                    </w:rPr>
                  </w:pPr>
                  <w:r w:rsidRPr="00E30BBE">
                    <w:rPr>
                      <w:rFonts w:ascii="方正小标宋_GBK" w:eastAsia="方正小标宋_GBK" w:hint="eastAsia"/>
                      <w:b/>
                      <w:color w:val="FF0000"/>
                      <w:spacing w:val="-10"/>
                      <w:w w:val="41"/>
                      <w:sz w:val="156"/>
                      <w:szCs w:val="84"/>
                    </w:rPr>
                    <w:t>敦仁街道</w:t>
                  </w:r>
                  <w:r w:rsidR="00453688" w:rsidRPr="00E30BBE">
                    <w:rPr>
                      <w:rFonts w:ascii="方正小标宋_GBK" w:eastAsia="方正小标宋_GBK" w:hint="eastAsia"/>
                      <w:b/>
                      <w:color w:val="FF0000"/>
                      <w:spacing w:val="-10"/>
                      <w:w w:val="41"/>
                      <w:sz w:val="156"/>
                      <w:szCs w:val="84"/>
                    </w:rPr>
                    <w:t>办事处</w:t>
                  </w:r>
                  <w:r w:rsidR="00C7759D" w:rsidRPr="00E30BBE">
                    <w:rPr>
                      <w:rFonts w:ascii="方正小标宋_GBK" w:eastAsia="方正小标宋_GBK" w:hint="eastAsia"/>
                      <w:b/>
                      <w:color w:val="FF0000"/>
                      <w:w w:val="41"/>
                      <w:sz w:val="156"/>
                      <w:szCs w:val="84"/>
                    </w:rPr>
                    <w:t>文件</w:t>
                  </w:r>
                </w:p>
              </w:txbxContent>
            </v:textbox>
          </v:shape>
        </w:pict>
      </w:r>
    </w:p>
    <w:p w:rsidR="009C1E5C" w:rsidRDefault="00BF5EB4">
      <w:pPr>
        <w:spacing w:line="600" w:lineRule="exact"/>
        <w:rPr>
          <w:rFonts w:ascii="方正小标宋_GBK" w:eastAsia="方正小标宋_GBK"/>
          <w:b/>
          <w:color w:val="FF0000"/>
          <w:w w:val="48"/>
          <w:sz w:val="32"/>
          <w:szCs w:val="32"/>
        </w:rPr>
      </w:pPr>
      <w:r w:rsidRPr="00BF5EB4">
        <w:rPr>
          <w:sz w:val="36"/>
        </w:rPr>
        <w:pict>
          <v:shape id="文本框 10" o:spid="_x0000_s1034" type="#_x0000_t202" style="position:absolute;left:0;text-align:left;margin-left:-6.5pt;margin-top:52.1pt;width:157.15pt;height:42pt;z-index:251660288" stroked="f">
            <v:textbox>
              <w:txbxContent>
                <w:p w:rsidR="009C1E5C" w:rsidRPr="00C7759D" w:rsidRDefault="009C1E5C">
                  <w:pPr>
                    <w:jc w:val="distribute"/>
                    <w:rPr>
                      <w:rFonts w:ascii="方正小标宋_GBK" w:eastAsia="方正小标宋_GBK" w:hAnsi="方正小标宋简体" w:cs="方正小标宋简体"/>
                      <w:b/>
                      <w:bCs/>
                      <w:color w:val="FF0000"/>
                      <w:sz w:val="44"/>
                      <w:szCs w:val="44"/>
                    </w:rPr>
                  </w:pPr>
                  <w:r w:rsidRPr="00453688">
                    <w:rPr>
                      <w:rFonts w:ascii="方正小标宋_GBK" w:eastAsia="方正小标宋_GBK" w:hAnsi="方正小标宋简体" w:cs="方正小标宋简体" w:hint="eastAsia"/>
                      <w:b/>
                      <w:bCs/>
                      <w:color w:val="FF0000"/>
                      <w:sz w:val="40"/>
                      <w:szCs w:val="44"/>
                    </w:rPr>
                    <w:t>涪陵区</w:t>
                  </w:r>
                  <w:r w:rsidR="00453688" w:rsidRPr="00453688">
                    <w:rPr>
                      <w:rFonts w:ascii="方正小标宋_GBK" w:eastAsia="方正小标宋_GBK" w:hAnsi="方正小标宋简体" w:cs="方正小标宋简体" w:hint="eastAsia"/>
                      <w:b/>
                      <w:bCs/>
                      <w:color w:val="FF0000"/>
                      <w:sz w:val="40"/>
                      <w:szCs w:val="44"/>
                    </w:rPr>
                    <w:t>人民政府</w:t>
                  </w:r>
                </w:p>
              </w:txbxContent>
            </v:textbox>
            <w10:wrap type="topAndBottom"/>
          </v:shape>
        </w:pict>
      </w:r>
      <w:r w:rsidRPr="00BF5EB4">
        <w:rPr>
          <w:sz w:val="36"/>
        </w:rPr>
        <w:pict>
          <v:shape id="文本框 9" o:spid="_x0000_s1033" type="#_x0000_t202" style="position:absolute;left:0;text-align:left;margin-left:-3.6pt;margin-top:12.35pt;width:154.25pt;height:48.7pt;z-index:251659264" stroked="f">
            <v:textbox>
              <w:txbxContent>
                <w:p w:rsidR="009C1E5C" w:rsidRDefault="009C1E5C">
                  <w:pPr>
                    <w:jc w:val="distribute"/>
                    <w:rPr>
                      <w:rFonts w:ascii="方正小标宋简体" w:eastAsia="方正小标宋简体" w:hAnsi="方正小标宋简体" w:cs="方正小标宋简体"/>
                      <w:b/>
                      <w:bCs/>
                      <w:color w:val="FF0000"/>
                      <w:sz w:val="44"/>
                      <w:szCs w:val="44"/>
                    </w:rPr>
                  </w:pPr>
                  <w:r>
                    <w:rPr>
                      <w:rFonts w:ascii="方正小标宋简体" w:eastAsia="方正小标宋简体" w:hAnsi="方正小标宋简体" w:cs="方正小标宋简体" w:hint="eastAsia"/>
                      <w:b/>
                      <w:bCs/>
                      <w:color w:val="FF0000"/>
                      <w:sz w:val="44"/>
                      <w:szCs w:val="44"/>
                    </w:rPr>
                    <w:t>重庆市</w:t>
                  </w:r>
                </w:p>
              </w:txbxContent>
            </v:textbox>
          </v:shape>
        </w:pict>
      </w:r>
    </w:p>
    <w:p w:rsidR="009C1E5C" w:rsidRDefault="009C1E5C">
      <w:pPr>
        <w:tabs>
          <w:tab w:val="left" w:pos="1045"/>
        </w:tabs>
        <w:spacing w:line="600" w:lineRule="exact"/>
        <w:rPr>
          <w:rFonts w:ascii="方正小标宋_GBK" w:eastAsia="方正小标宋_GBK"/>
          <w:b/>
          <w:color w:val="FF0000"/>
          <w:spacing w:val="-10"/>
          <w:w w:val="41"/>
          <w:sz w:val="130"/>
          <w:szCs w:val="130"/>
        </w:rPr>
        <w:sectPr w:rsidR="009C1E5C">
          <w:headerReference w:type="default" r:id="rId6"/>
          <w:footerReference w:type="even" r:id="rId7"/>
          <w:pgSz w:w="11906" w:h="16838"/>
          <w:pgMar w:top="1928" w:right="1531" w:bottom="1814" w:left="1531" w:header="851" w:footer="1418" w:gutter="0"/>
          <w:pgNumType w:fmt="numberInDash"/>
          <w:cols w:space="720"/>
          <w:docGrid w:type="lines" w:linePitch="312"/>
        </w:sectPr>
      </w:pPr>
    </w:p>
    <w:p w:rsidR="009C1E5C" w:rsidRDefault="009C1E5C">
      <w:pPr>
        <w:spacing w:line="480" w:lineRule="exact"/>
        <w:rPr>
          <w:sz w:val="44"/>
          <w:szCs w:val="44"/>
        </w:rPr>
      </w:pPr>
    </w:p>
    <w:p w:rsidR="009C1E5C" w:rsidRDefault="009C1E5C">
      <w:pPr>
        <w:spacing w:line="480" w:lineRule="exact"/>
        <w:rPr>
          <w:sz w:val="44"/>
          <w:szCs w:val="44"/>
        </w:rPr>
      </w:pPr>
    </w:p>
    <w:p w:rsidR="009C1E5C" w:rsidRDefault="009C1E5C">
      <w:pPr>
        <w:spacing w:line="480" w:lineRule="exact"/>
        <w:rPr>
          <w:sz w:val="44"/>
          <w:szCs w:val="44"/>
        </w:rPr>
      </w:pPr>
    </w:p>
    <w:p w:rsidR="009C1E5C" w:rsidRDefault="00BF5EB4" w:rsidP="005125DE">
      <w:pPr>
        <w:ind w:rightChars="100" w:right="210"/>
        <w:jc w:val="center"/>
        <w:rPr>
          <w:rFonts w:ascii="方正楷体_GBK" w:eastAsia="方正楷体_GBK"/>
          <w:sz w:val="32"/>
          <w:szCs w:val="32"/>
        </w:rPr>
      </w:pPr>
      <w:r w:rsidRPr="00BF5EB4">
        <w:rPr>
          <w:rFonts w:ascii="方正仿宋_GBK" w:eastAsia="方正仿宋_GBK"/>
          <w:sz w:val="36"/>
          <w:szCs w:val="32"/>
        </w:rPr>
        <w:pict>
          <v:shapetype id="_x0000_t12" coordsize="21600,21600" o:spt="12" path="m10800,l8280,8259,,8259r6720,5146l4200,21600r6600,-5019l17400,21600,14880,13405,21600,8259r-8280,xe">
            <v:stroke joinstyle="miter"/>
            <v:path gradientshapeok="t" o:connecttype="custom" o:connectlocs="10800,0;0,8259;4200,21600;17400,21600;21600,8259" textboxrect="6720,8259,14880,15628"/>
          </v:shapetype>
          <v:shape id="自选图形 3" o:spid="_x0000_s1027" type="#_x0000_t12" style="position:absolute;left:0;text-align:left;margin-left:207.95pt;margin-top:23.4pt;width:23.25pt;height:23.25pt;z-index:251656192" fillcolor="red" strokecolor="red" strokeweight="0">
            <v:textbox>
              <w:txbxContent>
                <w:p w:rsidR="009C1E5C" w:rsidRDefault="009C1E5C"/>
              </w:txbxContent>
            </v:textbox>
          </v:shape>
        </w:pict>
      </w:r>
      <w:r w:rsidR="00453688">
        <w:rPr>
          <w:rFonts w:ascii="方正仿宋_GBK" w:eastAsia="方正仿宋_GBK" w:hint="eastAsia"/>
          <w:sz w:val="32"/>
          <w:szCs w:val="32"/>
        </w:rPr>
        <w:t>涪敦办</w:t>
      </w:r>
      <w:r w:rsidR="00C7759D">
        <w:rPr>
          <w:rFonts w:ascii="方正仿宋_GBK" w:eastAsia="方正仿宋_GBK" w:hint="eastAsia"/>
          <w:sz w:val="32"/>
          <w:szCs w:val="32"/>
        </w:rPr>
        <w:t>发</w:t>
      </w:r>
      <w:r w:rsidR="009C1E5C">
        <w:rPr>
          <w:rFonts w:ascii="方正仿宋_GBK" w:eastAsia="方正仿宋_GBK" w:hint="eastAsia"/>
          <w:sz w:val="32"/>
          <w:szCs w:val="32"/>
        </w:rPr>
        <w:t>﹝</w:t>
      </w:r>
      <w:r w:rsidR="0083748B">
        <w:rPr>
          <w:rFonts w:ascii="方正仿宋_GBK" w:eastAsia="方正仿宋_GBK" w:hint="eastAsia"/>
          <w:sz w:val="32"/>
          <w:szCs w:val="32"/>
        </w:rPr>
        <w:t>2022</w:t>
      </w:r>
      <w:r w:rsidR="009C1E5C">
        <w:rPr>
          <w:rFonts w:ascii="方正仿宋_GBK" w:eastAsia="方正仿宋_GBK" w:hint="eastAsia"/>
          <w:sz w:val="32"/>
          <w:szCs w:val="32"/>
        </w:rPr>
        <w:t>﹞</w:t>
      </w:r>
      <w:r w:rsidR="0083748B">
        <w:rPr>
          <w:rFonts w:ascii="方正仿宋_GBK" w:eastAsia="方正仿宋_GBK" w:hint="eastAsia"/>
          <w:sz w:val="32"/>
          <w:szCs w:val="32"/>
        </w:rPr>
        <w:t>42</w:t>
      </w:r>
      <w:r w:rsidR="009C1E5C">
        <w:rPr>
          <w:rFonts w:ascii="方正仿宋_GBK" w:eastAsia="方正仿宋_GBK" w:hint="eastAsia"/>
          <w:sz w:val="32"/>
          <w:szCs w:val="32"/>
        </w:rPr>
        <w:t>号</w:t>
      </w:r>
    </w:p>
    <w:p w:rsidR="0083748B" w:rsidRDefault="00BF5EB4" w:rsidP="0083748B">
      <w:r>
        <w:pict>
          <v:line id="直线 2" o:spid="_x0000_s1026" style="position:absolute;left:0;text-align:left;z-index:251655168" from="-3.6pt,3.6pt" to="200.5pt,3.6pt" strokecolor="red" strokeweight="2.5pt"/>
        </w:pict>
      </w:r>
      <w:r>
        <w:pict>
          <v:line id="直线 4" o:spid="_x0000_s1028" style="position:absolute;left:0;text-align:left;z-index:251657216" from="237.05pt,3.9pt" to="441.15pt,3.9pt" strokecolor="red" strokeweight="2.5pt"/>
        </w:pict>
      </w:r>
    </w:p>
    <w:p w:rsidR="0083748B" w:rsidRDefault="0083748B" w:rsidP="0083748B">
      <w:pPr>
        <w:rPr>
          <w:rFonts w:eastAsia="仿宋_GB2312"/>
          <w:sz w:val="32"/>
        </w:rPr>
      </w:pPr>
    </w:p>
    <w:p w:rsidR="0083748B" w:rsidRDefault="0083748B" w:rsidP="0083748B">
      <w:pPr>
        <w:rPr>
          <w:rFonts w:eastAsia="仿宋_GB2312"/>
          <w:b/>
          <w:sz w:val="32"/>
        </w:rPr>
      </w:pPr>
    </w:p>
    <w:p w:rsidR="0083748B" w:rsidRDefault="0083748B" w:rsidP="0083748B">
      <w:pPr>
        <w:spacing w:line="640" w:lineRule="exact"/>
        <w:jc w:val="center"/>
        <w:rPr>
          <w:rFonts w:ascii="方正小标宋_GBK" w:eastAsia="方正小标宋_GBK" w:hAnsi="华文中宋"/>
          <w:sz w:val="44"/>
          <w:szCs w:val="44"/>
        </w:rPr>
      </w:pPr>
      <w:r w:rsidRPr="004200A1">
        <w:rPr>
          <w:rFonts w:ascii="方正小标宋_GBK" w:eastAsia="方正小标宋_GBK" w:hAnsi="华文中宋" w:hint="eastAsia"/>
          <w:sz w:val="44"/>
          <w:szCs w:val="44"/>
        </w:rPr>
        <w:t>重庆市涪陵区人民政府敦仁街道办事处</w:t>
      </w:r>
    </w:p>
    <w:p w:rsidR="0083748B" w:rsidRDefault="0083748B" w:rsidP="0083748B">
      <w:pPr>
        <w:spacing w:line="580" w:lineRule="exact"/>
        <w:jc w:val="center"/>
        <w:rPr>
          <w:rFonts w:ascii="方正小标宋_GBK" w:eastAsia="方正小标宋_GBK" w:hAnsi="宋体"/>
          <w:kern w:val="0"/>
          <w:sz w:val="44"/>
          <w:szCs w:val="44"/>
        </w:rPr>
      </w:pPr>
      <w:r>
        <w:rPr>
          <w:rFonts w:ascii="方正小标宋_GBK" w:eastAsia="方正小标宋_GBK" w:hint="eastAsia"/>
          <w:spacing w:val="-10"/>
          <w:sz w:val="44"/>
          <w:szCs w:val="44"/>
        </w:rPr>
        <w:t>关于</w:t>
      </w:r>
      <w:r>
        <w:rPr>
          <w:rFonts w:ascii="方正小标宋_GBK" w:eastAsia="方正小标宋_GBK" w:hAnsi="宋体" w:hint="eastAsia"/>
          <w:color w:val="000000"/>
          <w:sz w:val="44"/>
          <w:szCs w:val="44"/>
        </w:rPr>
        <w:t>印发</w:t>
      </w:r>
      <w:r>
        <w:rPr>
          <w:rFonts w:ascii="方正小标宋_GBK" w:eastAsia="方正小标宋_GBK" w:hint="eastAsia"/>
          <w:kern w:val="0"/>
          <w:sz w:val="44"/>
          <w:szCs w:val="44"/>
        </w:rPr>
        <w:t>地震和地质灾害应急</w:t>
      </w:r>
      <w:r>
        <w:rPr>
          <w:rFonts w:ascii="方正小标宋_GBK" w:eastAsia="方正小标宋_GBK" w:hAnsi="宋体" w:hint="eastAsia"/>
          <w:kern w:val="0"/>
          <w:sz w:val="44"/>
          <w:szCs w:val="44"/>
        </w:rPr>
        <w:t>预案</w:t>
      </w:r>
      <w:r>
        <w:rPr>
          <w:rFonts w:ascii="方正小标宋_GBK" w:eastAsia="方正小标宋_GBK" w:hAnsi="宋体" w:hint="eastAsia"/>
          <w:color w:val="000000"/>
          <w:sz w:val="44"/>
          <w:szCs w:val="44"/>
        </w:rPr>
        <w:t>的通知</w:t>
      </w:r>
    </w:p>
    <w:p w:rsidR="0083748B" w:rsidRPr="00EE2F7C" w:rsidRDefault="0083748B" w:rsidP="0083748B">
      <w:pPr>
        <w:rPr>
          <w:rFonts w:ascii="宋体" w:hAnsi="宋体" w:cs="方正仿宋_GBK"/>
          <w:sz w:val="32"/>
          <w:szCs w:val="32"/>
        </w:rPr>
      </w:pPr>
    </w:p>
    <w:p w:rsidR="0083748B" w:rsidRPr="00DF0D6A" w:rsidRDefault="0083748B" w:rsidP="0083748B"/>
    <w:p w:rsidR="0083748B" w:rsidRPr="0027182D" w:rsidRDefault="0083748B" w:rsidP="0083748B">
      <w:pPr>
        <w:tabs>
          <w:tab w:val="left" w:pos="0"/>
        </w:tabs>
        <w:spacing w:line="540" w:lineRule="exact"/>
        <w:rPr>
          <w:rFonts w:eastAsia="方正仿宋_GBK"/>
          <w:sz w:val="32"/>
          <w:szCs w:val="32"/>
        </w:rPr>
      </w:pPr>
      <w:r w:rsidRPr="0027182D">
        <w:rPr>
          <w:rFonts w:eastAsia="方正仿宋_GBK" w:hint="eastAsia"/>
          <w:sz w:val="32"/>
          <w:szCs w:val="32"/>
        </w:rPr>
        <w:t>各社区居委会，各科室，各有关单位：</w:t>
      </w:r>
    </w:p>
    <w:p w:rsidR="0083748B" w:rsidRPr="0027182D" w:rsidRDefault="0083748B" w:rsidP="0083748B">
      <w:pPr>
        <w:tabs>
          <w:tab w:val="left" w:pos="0"/>
        </w:tabs>
        <w:spacing w:line="540" w:lineRule="exact"/>
        <w:ind w:firstLineChars="150" w:firstLine="480"/>
        <w:rPr>
          <w:rFonts w:eastAsia="方正仿宋_GBK"/>
          <w:sz w:val="32"/>
          <w:szCs w:val="32"/>
        </w:rPr>
      </w:pPr>
      <w:r w:rsidRPr="0027182D">
        <w:rPr>
          <w:rFonts w:eastAsia="方正仿宋_GBK" w:hint="eastAsia"/>
          <w:sz w:val="32"/>
          <w:szCs w:val="32"/>
        </w:rPr>
        <w:t>现将《敦仁街道地震和地质灾害应急预案》印发你们，请结合各自实际，严格贯彻落实。</w:t>
      </w:r>
    </w:p>
    <w:p w:rsidR="0083748B" w:rsidRPr="0027182D" w:rsidRDefault="0083748B" w:rsidP="0083748B">
      <w:pPr>
        <w:tabs>
          <w:tab w:val="left" w:pos="0"/>
        </w:tabs>
        <w:spacing w:line="540" w:lineRule="exact"/>
        <w:ind w:firstLineChars="903" w:firstLine="2890"/>
        <w:rPr>
          <w:rFonts w:eastAsia="方正仿宋_GBK"/>
          <w:sz w:val="32"/>
          <w:szCs w:val="32"/>
        </w:rPr>
      </w:pPr>
    </w:p>
    <w:p w:rsidR="0083748B" w:rsidRPr="005B09C5" w:rsidRDefault="0083748B" w:rsidP="0083748B">
      <w:pPr>
        <w:tabs>
          <w:tab w:val="left" w:pos="0"/>
        </w:tabs>
        <w:spacing w:line="540" w:lineRule="exact"/>
        <w:ind w:firstLineChars="1053" w:firstLine="3370"/>
        <w:rPr>
          <w:rFonts w:eastAsia="方正仿宋_GBK"/>
          <w:sz w:val="32"/>
          <w:szCs w:val="32"/>
        </w:rPr>
      </w:pPr>
      <w:r w:rsidRPr="004200A1">
        <w:rPr>
          <w:rFonts w:eastAsia="方正仿宋_GBK" w:hint="eastAsia"/>
          <w:sz w:val="32"/>
          <w:szCs w:val="32"/>
        </w:rPr>
        <w:t>重庆市涪陵区人民政府敦仁街道办事处</w:t>
      </w:r>
    </w:p>
    <w:p w:rsidR="0083748B" w:rsidRDefault="0083748B" w:rsidP="0083748B">
      <w:pPr>
        <w:tabs>
          <w:tab w:val="left" w:pos="0"/>
        </w:tabs>
        <w:spacing w:line="540" w:lineRule="exact"/>
        <w:ind w:firstLineChars="707" w:firstLine="2262"/>
        <w:rPr>
          <w:rFonts w:ascii="方正仿宋_GBK" w:eastAsia="方正仿宋_GBK"/>
          <w:sz w:val="32"/>
          <w:szCs w:val="32"/>
        </w:rPr>
      </w:pPr>
      <w:r w:rsidRPr="005B09C5">
        <w:rPr>
          <w:rFonts w:eastAsia="方正仿宋_GBK" w:hint="eastAsia"/>
          <w:sz w:val="32"/>
          <w:szCs w:val="32"/>
        </w:rPr>
        <w:t xml:space="preserve">    </w:t>
      </w:r>
      <w:r>
        <w:rPr>
          <w:rFonts w:ascii="方正仿宋_GBK" w:eastAsia="方正仿宋_GBK" w:hint="eastAsia"/>
          <w:sz w:val="32"/>
          <w:szCs w:val="32"/>
        </w:rPr>
        <w:t xml:space="preserve">　　 　    </w:t>
      </w:r>
      <w:r w:rsidRPr="005B09C5">
        <w:rPr>
          <w:rFonts w:ascii="方正仿宋_GBK" w:eastAsia="方正仿宋_GBK" w:hint="eastAsia"/>
          <w:sz w:val="32"/>
          <w:szCs w:val="32"/>
        </w:rPr>
        <w:t>２０２</w:t>
      </w:r>
      <w:r>
        <w:rPr>
          <w:rFonts w:ascii="方正仿宋_GBK" w:eastAsia="方正仿宋_GBK" w:hint="eastAsia"/>
          <w:sz w:val="32"/>
          <w:szCs w:val="32"/>
        </w:rPr>
        <w:t>２</w:t>
      </w:r>
      <w:r w:rsidRPr="005B09C5">
        <w:rPr>
          <w:rFonts w:ascii="方正仿宋_GBK" w:eastAsia="方正仿宋_GBK" w:hint="eastAsia"/>
          <w:sz w:val="32"/>
          <w:szCs w:val="32"/>
        </w:rPr>
        <w:t>年</w:t>
      </w:r>
      <w:r>
        <w:rPr>
          <w:rFonts w:ascii="方正仿宋_GBK" w:eastAsia="方正仿宋_GBK" w:hint="eastAsia"/>
          <w:sz w:val="32"/>
          <w:szCs w:val="32"/>
        </w:rPr>
        <w:t>４</w:t>
      </w:r>
      <w:r w:rsidRPr="005B09C5">
        <w:rPr>
          <w:rFonts w:ascii="方正仿宋_GBK" w:eastAsia="方正仿宋_GBK" w:hint="eastAsia"/>
          <w:sz w:val="32"/>
          <w:szCs w:val="32"/>
        </w:rPr>
        <w:t>月</w:t>
      </w:r>
      <w:r>
        <w:rPr>
          <w:rFonts w:ascii="方正仿宋_GBK" w:eastAsia="方正仿宋_GBK" w:hint="eastAsia"/>
          <w:sz w:val="32"/>
          <w:szCs w:val="32"/>
        </w:rPr>
        <w:t>１</w:t>
      </w:r>
      <w:r w:rsidRPr="005B09C5">
        <w:rPr>
          <w:rFonts w:ascii="方正仿宋_GBK" w:eastAsia="方正仿宋_GBK" w:hint="eastAsia"/>
          <w:sz w:val="32"/>
          <w:szCs w:val="32"/>
        </w:rPr>
        <w:t>日</w:t>
      </w:r>
    </w:p>
    <w:p w:rsidR="0083748B" w:rsidRPr="00466360" w:rsidRDefault="0083748B" w:rsidP="0083748B">
      <w:pPr>
        <w:tabs>
          <w:tab w:val="left" w:pos="0"/>
        </w:tabs>
        <w:spacing w:line="540" w:lineRule="exact"/>
        <w:ind w:firstLineChars="150" w:firstLine="480"/>
        <w:rPr>
          <w:rFonts w:ascii="方正仿宋_GBK" w:eastAsia="方正仿宋_GBK"/>
          <w:sz w:val="32"/>
          <w:szCs w:val="32"/>
        </w:rPr>
      </w:pPr>
      <w:r>
        <w:rPr>
          <w:rFonts w:ascii="方正仿宋_GBK" w:eastAsia="方正仿宋_GBK" w:hint="eastAsia"/>
          <w:sz w:val="32"/>
          <w:szCs w:val="32"/>
        </w:rPr>
        <w:t>（此件</w:t>
      </w:r>
      <w:r w:rsidRPr="00466360">
        <w:rPr>
          <w:rFonts w:ascii="方正仿宋_GBK" w:eastAsia="方正仿宋_GBK" w:hint="eastAsia"/>
          <w:sz w:val="32"/>
          <w:szCs w:val="32"/>
        </w:rPr>
        <w:t>公开</w:t>
      </w:r>
      <w:r>
        <w:rPr>
          <w:rFonts w:ascii="方正仿宋_GBK" w:eastAsia="方正仿宋_GBK" w:hint="eastAsia"/>
          <w:sz w:val="32"/>
          <w:szCs w:val="32"/>
        </w:rPr>
        <w:t>发布</w:t>
      </w:r>
      <w:r w:rsidRPr="00466360">
        <w:rPr>
          <w:rFonts w:ascii="方正仿宋_GBK" w:eastAsia="方正仿宋_GBK" w:hint="eastAsia"/>
          <w:sz w:val="32"/>
          <w:szCs w:val="32"/>
        </w:rPr>
        <w:t>）</w:t>
      </w:r>
    </w:p>
    <w:p w:rsidR="0083748B" w:rsidRDefault="0083748B" w:rsidP="0083748B"/>
    <w:p w:rsidR="0083748B" w:rsidRDefault="0083748B" w:rsidP="0083748B"/>
    <w:p w:rsidR="0083748B" w:rsidRDefault="0083748B" w:rsidP="0083748B"/>
    <w:p w:rsidR="0083748B" w:rsidRDefault="0083748B" w:rsidP="0083748B">
      <w:pPr>
        <w:spacing w:line="640" w:lineRule="exact"/>
        <w:jc w:val="center"/>
      </w:pPr>
      <w:r>
        <w:rPr>
          <w:rFonts w:ascii="方正小标宋_GBK" w:eastAsia="方正小标宋_GBK" w:hAnsi="华文中宋" w:hint="eastAsia"/>
          <w:sz w:val="44"/>
          <w:szCs w:val="44"/>
        </w:rPr>
        <w:lastRenderedPageBreak/>
        <w:t>敦仁街道</w:t>
      </w:r>
      <w:r>
        <w:rPr>
          <w:rFonts w:ascii="方正小标宋_GBK" w:eastAsia="方正小标宋_GBK" w:hint="eastAsia"/>
          <w:kern w:val="0"/>
          <w:sz w:val="44"/>
          <w:szCs w:val="44"/>
        </w:rPr>
        <w:t>地震和地质灾害应急</w:t>
      </w:r>
      <w:r>
        <w:rPr>
          <w:rFonts w:ascii="方正小标宋_GBK" w:eastAsia="方正小标宋_GBK" w:hAnsi="宋体" w:hint="eastAsia"/>
          <w:kern w:val="0"/>
          <w:sz w:val="44"/>
          <w:szCs w:val="44"/>
        </w:rPr>
        <w:t>预案</w:t>
      </w:r>
    </w:p>
    <w:p w:rsidR="0083748B" w:rsidRDefault="0083748B" w:rsidP="0083748B">
      <w:pPr>
        <w:ind w:firstLineChars="200" w:firstLine="420"/>
      </w:pPr>
    </w:p>
    <w:p w:rsidR="0083748B" w:rsidRPr="0027182D" w:rsidRDefault="0083748B" w:rsidP="0083748B">
      <w:pPr>
        <w:spacing w:line="540" w:lineRule="exact"/>
        <w:ind w:firstLineChars="200" w:firstLine="640"/>
        <w:rPr>
          <w:rFonts w:ascii="方正仿宋_GBK" w:eastAsia="方正仿宋_GBK"/>
          <w:sz w:val="32"/>
          <w:szCs w:val="32"/>
        </w:rPr>
      </w:pPr>
      <w:r w:rsidRPr="0027182D">
        <w:rPr>
          <w:rFonts w:ascii="方正仿宋_GBK" w:eastAsia="方正仿宋_GBK" w:hint="eastAsia"/>
          <w:sz w:val="32"/>
          <w:szCs w:val="32"/>
        </w:rPr>
        <w:t>为深入贯彻落实习近平总书记关于防范化解重大安全风险和防灾减灾救灾工作重要论述，履行和落实抗震救灾和地质灾害防治救援职责，依法科学统一、有力有序有效应对地震突发事件，最大程度减少人员伤亡和经济损失，维护社会正常秩序。根据《中华人民共和国突发事件应对法》《中华人民共和国防震减灾法》《重庆市突发事件应对条例》《重庆市防震减灾条例》等法律法规和 《重庆市地震应急预案（暂行）》《涪陵区地震应急预案（暂行）》《涪陵区突发事件总体应急预案》《涪陵区突发自然灾害专项应急预案》等政策制度规定，结合我街道实际，制订本预案。</w:t>
      </w:r>
    </w:p>
    <w:p w:rsidR="0083748B" w:rsidRPr="0027182D" w:rsidRDefault="0083748B" w:rsidP="0083748B">
      <w:pPr>
        <w:spacing w:line="540" w:lineRule="exact"/>
        <w:ind w:firstLineChars="200" w:firstLine="640"/>
        <w:rPr>
          <w:rFonts w:ascii="方正黑体_GBK" w:eastAsia="方正黑体_GBK"/>
          <w:sz w:val="32"/>
          <w:szCs w:val="32"/>
        </w:rPr>
      </w:pPr>
      <w:r w:rsidRPr="0027182D">
        <w:rPr>
          <w:rFonts w:ascii="方正黑体_GBK" w:eastAsia="方正黑体_GBK" w:hint="eastAsia"/>
          <w:sz w:val="32"/>
          <w:szCs w:val="32"/>
        </w:rPr>
        <w:t>一、组织结构及职责</w:t>
      </w:r>
    </w:p>
    <w:p w:rsidR="0083748B" w:rsidRPr="0027182D" w:rsidRDefault="0083748B" w:rsidP="0083748B">
      <w:pPr>
        <w:spacing w:line="540" w:lineRule="exact"/>
        <w:ind w:firstLineChars="200" w:firstLine="640"/>
        <w:rPr>
          <w:rFonts w:ascii="方正仿宋_GBK" w:eastAsia="方正仿宋_GBK"/>
          <w:sz w:val="32"/>
          <w:szCs w:val="32"/>
        </w:rPr>
      </w:pPr>
      <w:r w:rsidRPr="0027182D">
        <w:rPr>
          <w:rFonts w:ascii="方正仿宋_GBK" w:eastAsia="方正仿宋_GBK" w:hint="eastAsia"/>
          <w:sz w:val="32"/>
          <w:szCs w:val="32"/>
        </w:rPr>
        <w:t>敦仁街道抗震救灾和地质灾害防治救援指挥体系，由抗震救灾和地质灾害防治救援指挥部、地震和地质灾害现场工作组组成，在街道党工委、办事处和涪陵区抗震救灾和地质灾害防治救援指挥部领导下，统一指挥和组织协调全街道的地震和地质灾害应急工作。</w:t>
      </w:r>
    </w:p>
    <w:p w:rsidR="0083748B" w:rsidRPr="0027182D" w:rsidRDefault="0083748B" w:rsidP="0083748B">
      <w:pPr>
        <w:spacing w:line="540" w:lineRule="exact"/>
        <w:ind w:firstLineChars="200" w:firstLine="640"/>
        <w:rPr>
          <w:rFonts w:ascii="方正楷体_GBK" w:eastAsia="方正楷体_GBK"/>
          <w:sz w:val="32"/>
          <w:szCs w:val="32"/>
        </w:rPr>
      </w:pPr>
      <w:r w:rsidRPr="0027182D">
        <w:rPr>
          <w:rFonts w:ascii="方正楷体_GBK" w:eastAsia="方正楷体_GBK" w:hint="eastAsia"/>
          <w:sz w:val="32"/>
          <w:szCs w:val="32"/>
        </w:rPr>
        <w:t>（一）敦仁街道抗震救灾和地质灾害防治救援指挥部</w:t>
      </w:r>
    </w:p>
    <w:p w:rsidR="0083748B" w:rsidRPr="0027182D" w:rsidRDefault="0083748B" w:rsidP="0083748B">
      <w:pPr>
        <w:spacing w:line="540" w:lineRule="exact"/>
        <w:ind w:firstLineChars="200" w:firstLine="640"/>
        <w:rPr>
          <w:rFonts w:ascii="方正仿宋_GBK" w:eastAsia="方正仿宋_GBK"/>
          <w:color w:val="000000"/>
          <w:sz w:val="32"/>
          <w:szCs w:val="32"/>
        </w:rPr>
      </w:pPr>
      <w:r w:rsidRPr="0027182D">
        <w:rPr>
          <w:rFonts w:ascii="方正仿宋_GBK" w:eastAsia="方正仿宋_GBK" w:hint="eastAsia"/>
          <w:color w:val="000000"/>
          <w:sz w:val="32"/>
          <w:szCs w:val="32"/>
        </w:rPr>
        <w:t>发生地震和地质灾害后，由街道抗震救灾和地质灾害防治救援指挥部领导、指挥和协调抗震救灾和地质灾害防治救援工作。</w:t>
      </w:r>
    </w:p>
    <w:p w:rsidR="0083748B" w:rsidRPr="0027182D" w:rsidRDefault="0083748B" w:rsidP="0083748B">
      <w:pPr>
        <w:spacing w:line="540" w:lineRule="exact"/>
        <w:ind w:firstLineChars="200" w:firstLine="640"/>
        <w:rPr>
          <w:rFonts w:ascii="方正仿宋_GBK" w:eastAsia="方正仿宋_GBK"/>
          <w:sz w:val="32"/>
          <w:szCs w:val="32"/>
        </w:rPr>
      </w:pPr>
      <w:r w:rsidRPr="0027182D">
        <w:rPr>
          <w:rFonts w:ascii="方正仿宋_GBK" w:eastAsia="方正仿宋_GBK" w:hint="eastAsia"/>
          <w:color w:val="000000"/>
          <w:sz w:val="32"/>
          <w:szCs w:val="32"/>
        </w:rPr>
        <w:t>1</w:t>
      </w:r>
      <w:r w:rsidRPr="0027182D">
        <w:rPr>
          <w:rFonts w:ascii="方正仿宋_GBK" w:eastAsia="方正仿宋_GBK" w:hint="eastAsia"/>
          <w:b/>
          <w:bCs/>
          <w:color w:val="000000"/>
          <w:sz w:val="32"/>
          <w:szCs w:val="32"/>
        </w:rPr>
        <w:t>.街道抗震救灾和地质灾害防治救援指挥部组成人员如下</w:t>
      </w:r>
      <w:r w:rsidRPr="0027182D">
        <w:rPr>
          <w:rFonts w:ascii="方正仿宋_GBK" w:eastAsia="方正仿宋_GBK" w:hint="eastAsia"/>
          <w:b/>
          <w:bCs/>
          <w:sz w:val="32"/>
          <w:szCs w:val="32"/>
        </w:rPr>
        <w:t>：</w:t>
      </w:r>
    </w:p>
    <w:p w:rsidR="0083748B" w:rsidRPr="0027182D" w:rsidRDefault="0083748B" w:rsidP="0083748B">
      <w:pPr>
        <w:spacing w:line="540" w:lineRule="exact"/>
        <w:ind w:firstLineChars="200" w:firstLine="640"/>
        <w:rPr>
          <w:rFonts w:ascii="方正仿宋_GBK" w:eastAsia="方正仿宋_GBK"/>
          <w:sz w:val="32"/>
          <w:szCs w:val="32"/>
        </w:rPr>
      </w:pPr>
      <w:r w:rsidRPr="0027182D">
        <w:rPr>
          <w:rFonts w:ascii="方正仿宋_GBK" w:eastAsia="方正仿宋_GBK" w:hint="eastAsia"/>
          <w:sz w:val="32"/>
          <w:szCs w:val="32"/>
        </w:rPr>
        <w:t>指 挥 长：张  莉  街道党委副书记、办事处主任</w:t>
      </w:r>
    </w:p>
    <w:p w:rsidR="0083748B" w:rsidRPr="0027182D" w:rsidRDefault="0083748B" w:rsidP="0083748B">
      <w:pPr>
        <w:spacing w:line="540" w:lineRule="exact"/>
        <w:ind w:firstLineChars="200" w:firstLine="640"/>
        <w:rPr>
          <w:rFonts w:ascii="方正仿宋_GBK" w:eastAsia="方正仿宋_GBK"/>
          <w:sz w:val="32"/>
          <w:szCs w:val="32"/>
        </w:rPr>
      </w:pPr>
      <w:r w:rsidRPr="0027182D">
        <w:rPr>
          <w:rFonts w:ascii="方正仿宋_GBK" w:eastAsia="方正仿宋_GBK" w:hint="eastAsia"/>
          <w:sz w:val="32"/>
          <w:szCs w:val="32"/>
        </w:rPr>
        <w:t>副指挥长：杨  波  党工委委员、武装部长、办事处副主任</w:t>
      </w:r>
    </w:p>
    <w:p w:rsidR="0083748B" w:rsidRPr="0027182D" w:rsidRDefault="0083748B" w:rsidP="0083748B">
      <w:pPr>
        <w:spacing w:line="540" w:lineRule="exact"/>
        <w:ind w:firstLineChars="200" w:firstLine="640"/>
        <w:rPr>
          <w:rFonts w:ascii="方正仿宋_GBK" w:eastAsia="方正仿宋_GBK"/>
          <w:sz w:val="32"/>
          <w:szCs w:val="32"/>
        </w:rPr>
      </w:pPr>
      <w:r w:rsidRPr="0027182D">
        <w:rPr>
          <w:rFonts w:ascii="方正仿宋_GBK" w:eastAsia="方正仿宋_GBK" w:hint="eastAsia"/>
          <w:sz w:val="32"/>
          <w:szCs w:val="32"/>
        </w:rPr>
        <w:lastRenderedPageBreak/>
        <w:t>成  员：街道党政办、财政办、经发办、平安办、民社办、应急办、</w:t>
      </w:r>
      <w:r w:rsidRPr="0027182D">
        <w:rPr>
          <w:rFonts w:ascii="方正仿宋_GBK" w:eastAsia="方正仿宋_GBK" w:hint="eastAsia"/>
          <w:color w:val="000000"/>
          <w:sz w:val="32"/>
          <w:szCs w:val="32"/>
        </w:rPr>
        <w:t>综合行政执法大队、</w:t>
      </w:r>
      <w:r w:rsidRPr="0027182D">
        <w:rPr>
          <w:rFonts w:ascii="方正仿宋_GBK" w:eastAsia="方正仿宋_GBK" w:hint="eastAsia"/>
          <w:sz w:val="32"/>
          <w:szCs w:val="32"/>
        </w:rPr>
        <w:t>产业发展服务中心、村居建设服务中心、文化服务中心、社区事务服务中心、派出所、教管中心、社区卫生服务中心主要负责人。</w:t>
      </w:r>
    </w:p>
    <w:p w:rsidR="0083748B" w:rsidRPr="0027182D" w:rsidRDefault="0083748B" w:rsidP="0083748B">
      <w:pPr>
        <w:spacing w:line="540" w:lineRule="exact"/>
        <w:ind w:firstLineChars="200" w:firstLine="643"/>
        <w:rPr>
          <w:rFonts w:ascii="方正仿宋_GBK" w:eastAsia="方正仿宋_GBK"/>
          <w:b/>
          <w:bCs/>
          <w:sz w:val="32"/>
          <w:szCs w:val="32"/>
        </w:rPr>
      </w:pPr>
      <w:r w:rsidRPr="0027182D">
        <w:rPr>
          <w:rFonts w:ascii="方正仿宋_GBK" w:eastAsia="方正仿宋_GBK" w:hint="eastAsia"/>
          <w:b/>
          <w:bCs/>
          <w:sz w:val="32"/>
          <w:szCs w:val="32"/>
        </w:rPr>
        <w:t>2.街道</w:t>
      </w:r>
      <w:r w:rsidRPr="0027182D">
        <w:rPr>
          <w:rFonts w:ascii="方正仿宋_GBK" w:eastAsia="方正仿宋_GBK" w:hint="eastAsia"/>
          <w:b/>
          <w:bCs/>
          <w:color w:val="000000"/>
          <w:sz w:val="32"/>
          <w:szCs w:val="32"/>
        </w:rPr>
        <w:t>抗震救灾和地质灾害防治救援</w:t>
      </w:r>
      <w:r w:rsidRPr="0027182D">
        <w:rPr>
          <w:rFonts w:ascii="方正仿宋_GBK" w:eastAsia="方正仿宋_GBK" w:hint="eastAsia"/>
          <w:b/>
          <w:bCs/>
          <w:sz w:val="32"/>
          <w:szCs w:val="32"/>
        </w:rPr>
        <w:t>指挥部的主要任务是：</w:t>
      </w:r>
    </w:p>
    <w:p w:rsidR="0083748B" w:rsidRPr="0027182D" w:rsidRDefault="0083748B" w:rsidP="0083748B">
      <w:pPr>
        <w:spacing w:line="540" w:lineRule="exact"/>
        <w:ind w:firstLineChars="200" w:firstLine="640"/>
        <w:rPr>
          <w:rFonts w:ascii="方正仿宋_GBK" w:eastAsia="方正仿宋_GBK"/>
          <w:sz w:val="32"/>
          <w:szCs w:val="32"/>
        </w:rPr>
      </w:pPr>
      <w:r w:rsidRPr="0027182D">
        <w:rPr>
          <w:rFonts w:ascii="方正仿宋_GBK" w:eastAsia="方正仿宋_GBK" w:hint="eastAsia"/>
          <w:sz w:val="32"/>
          <w:szCs w:val="32"/>
        </w:rPr>
        <w:t>（1）分析、判断地震和地质灾害趋势，确定应急工作方案；</w:t>
      </w:r>
    </w:p>
    <w:p w:rsidR="0083748B" w:rsidRPr="0027182D" w:rsidRDefault="0083748B" w:rsidP="0083748B">
      <w:pPr>
        <w:spacing w:line="540" w:lineRule="exact"/>
        <w:ind w:firstLineChars="200" w:firstLine="640"/>
        <w:rPr>
          <w:rFonts w:ascii="方正仿宋_GBK" w:eastAsia="方正仿宋_GBK"/>
          <w:sz w:val="32"/>
          <w:szCs w:val="32"/>
        </w:rPr>
      </w:pPr>
      <w:r w:rsidRPr="0027182D">
        <w:rPr>
          <w:rFonts w:ascii="方正仿宋_GBK" w:eastAsia="方正仿宋_GBK" w:hint="eastAsia"/>
          <w:sz w:val="32"/>
          <w:szCs w:val="32"/>
        </w:rPr>
        <w:t>（2）部署和组织辖区内发生地震和地质灾害的救援；</w:t>
      </w:r>
    </w:p>
    <w:p w:rsidR="0083748B" w:rsidRPr="0027182D" w:rsidRDefault="0083748B" w:rsidP="0083748B">
      <w:pPr>
        <w:spacing w:line="540" w:lineRule="exact"/>
        <w:ind w:firstLineChars="200" w:firstLine="640"/>
        <w:rPr>
          <w:rFonts w:ascii="方正仿宋_GBK" w:eastAsia="方正仿宋_GBK"/>
          <w:sz w:val="32"/>
          <w:szCs w:val="32"/>
        </w:rPr>
      </w:pPr>
      <w:r w:rsidRPr="0027182D">
        <w:rPr>
          <w:rFonts w:ascii="方正仿宋_GBK" w:eastAsia="方正仿宋_GBK" w:hint="eastAsia"/>
          <w:sz w:val="32"/>
          <w:szCs w:val="32"/>
        </w:rPr>
        <w:t>（3）组组民兵参加抢险救灾；</w:t>
      </w:r>
    </w:p>
    <w:p w:rsidR="0083748B" w:rsidRPr="0027182D" w:rsidRDefault="0083748B" w:rsidP="0083748B">
      <w:pPr>
        <w:spacing w:line="540" w:lineRule="exact"/>
        <w:ind w:firstLineChars="200" w:firstLine="640"/>
        <w:rPr>
          <w:rFonts w:ascii="方正仿宋_GBK" w:eastAsia="方正仿宋_GBK"/>
          <w:sz w:val="32"/>
          <w:szCs w:val="32"/>
        </w:rPr>
      </w:pPr>
      <w:r w:rsidRPr="0027182D">
        <w:rPr>
          <w:rFonts w:ascii="方正仿宋_GBK" w:eastAsia="方正仿宋_GBK" w:hint="eastAsia"/>
          <w:sz w:val="32"/>
          <w:szCs w:val="32"/>
        </w:rPr>
        <w:t>（4）承担其它有关地震和地质灾害应急和救灾的主要工作。</w:t>
      </w:r>
    </w:p>
    <w:p w:rsidR="0083748B" w:rsidRPr="0027182D" w:rsidRDefault="0083748B" w:rsidP="0083748B">
      <w:pPr>
        <w:spacing w:line="540" w:lineRule="exact"/>
        <w:ind w:firstLineChars="200" w:firstLine="643"/>
        <w:rPr>
          <w:rFonts w:ascii="方正仿宋_GBK" w:eastAsia="方正仿宋_GBK"/>
          <w:sz w:val="32"/>
          <w:szCs w:val="32"/>
        </w:rPr>
      </w:pPr>
      <w:r w:rsidRPr="0027182D">
        <w:rPr>
          <w:rFonts w:ascii="方正仿宋_GBK" w:eastAsia="方正仿宋_GBK" w:hint="eastAsia"/>
          <w:b/>
          <w:bCs/>
          <w:sz w:val="32"/>
          <w:szCs w:val="32"/>
        </w:rPr>
        <w:t>3.街道</w:t>
      </w:r>
      <w:r w:rsidRPr="0027182D">
        <w:rPr>
          <w:rFonts w:ascii="方正仿宋_GBK" w:eastAsia="方正仿宋_GBK" w:hint="eastAsia"/>
          <w:b/>
          <w:bCs/>
          <w:color w:val="000000"/>
          <w:sz w:val="32"/>
          <w:szCs w:val="32"/>
        </w:rPr>
        <w:t>抗震救灾和地质灾害防治救援</w:t>
      </w:r>
      <w:r w:rsidRPr="0027182D">
        <w:rPr>
          <w:rFonts w:ascii="方正仿宋_GBK" w:eastAsia="方正仿宋_GBK" w:hint="eastAsia"/>
          <w:b/>
          <w:bCs/>
          <w:sz w:val="32"/>
          <w:szCs w:val="32"/>
        </w:rPr>
        <w:t>指挥部办公室设在街道应急办。</w:t>
      </w:r>
      <w:r w:rsidRPr="0027182D">
        <w:rPr>
          <w:rFonts w:ascii="方正仿宋_GBK" w:eastAsia="方正仿宋_GBK" w:hint="eastAsia"/>
          <w:sz w:val="32"/>
          <w:szCs w:val="32"/>
        </w:rPr>
        <w:t>由街道应急办负责人任办公室主任，承担指挥部日常工作。其主要职责是：</w:t>
      </w:r>
    </w:p>
    <w:p w:rsidR="0083748B" w:rsidRPr="0027182D" w:rsidRDefault="0083748B" w:rsidP="0083748B">
      <w:pPr>
        <w:spacing w:line="540" w:lineRule="exact"/>
        <w:ind w:firstLineChars="200" w:firstLine="640"/>
        <w:rPr>
          <w:rFonts w:ascii="方正仿宋_GBK" w:eastAsia="方正仿宋_GBK"/>
          <w:sz w:val="32"/>
          <w:szCs w:val="32"/>
        </w:rPr>
      </w:pPr>
      <w:r w:rsidRPr="0027182D">
        <w:rPr>
          <w:rFonts w:ascii="方正仿宋_GBK" w:eastAsia="方正仿宋_GBK" w:hint="eastAsia"/>
          <w:sz w:val="32"/>
          <w:szCs w:val="32"/>
        </w:rPr>
        <w:t>（1）汇集、上报灾情和救援进展情况；</w:t>
      </w:r>
    </w:p>
    <w:p w:rsidR="0083748B" w:rsidRPr="0027182D" w:rsidRDefault="0083748B" w:rsidP="0083748B">
      <w:pPr>
        <w:spacing w:line="540" w:lineRule="exact"/>
        <w:ind w:firstLineChars="200" w:firstLine="640"/>
        <w:rPr>
          <w:rFonts w:ascii="方正仿宋_GBK" w:eastAsia="方正仿宋_GBK"/>
          <w:sz w:val="32"/>
          <w:szCs w:val="32"/>
        </w:rPr>
      </w:pPr>
      <w:r w:rsidRPr="0027182D">
        <w:rPr>
          <w:rFonts w:ascii="方正仿宋_GBK" w:eastAsia="方正仿宋_GBK" w:hint="eastAsia"/>
          <w:sz w:val="32"/>
          <w:szCs w:val="32"/>
        </w:rPr>
        <w:t>（2）协调救援队伍的救援行动；</w:t>
      </w:r>
    </w:p>
    <w:p w:rsidR="0083748B" w:rsidRPr="0027182D" w:rsidRDefault="0083748B" w:rsidP="0083748B">
      <w:pPr>
        <w:spacing w:line="540" w:lineRule="exact"/>
        <w:ind w:firstLineChars="200" w:firstLine="640"/>
        <w:rPr>
          <w:rFonts w:ascii="方正仿宋_GBK" w:eastAsia="方正仿宋_GBK"/>
          <w:sz w:val="32"/>
          <w:szCs w:val="32"/>
        </w:rPr>
      </w:pPr>
      <w:r w:rsidRPr="0027182D">
        <w:rPr>
          <w:rFonts w:ascii="方正仿宋_GBK" w:eastAsia="方正仿宋_GBK" w:hint="eastAsia"/>
          <w:sz w:val="32"/>
          <w:szCs w:val="32"/>
        </w:rPr>
        <w:t>（3）拟定宣传工作方案，指导各社区抗震救灾和地质灾害防治救援宣传；</w:t>
      </w:r>
    </w:p>
    <w:p w:rsidR="0083748B" w:rsidRPr="0027182D" w:rsidRDefault="0083748B" w:rsidP="0083748B">
      <w:pPr>
        <w:spacing w:line="540" w:lineRule="exact"/>
        <w:ind w:firstLineChars="200" w:firstLine="640"/>
        <w:rPr>
          <w:rFonts w:ascii="方正仿宋_GBK" w:eastAsia="方正仿宋_GBK"/>
          <w:sz w:val="32"/>
          <w:szCs w:val="32"/>
        </w:rPr>
      </w:pPr>
      <w:r w:rsidRPr="0027182D">
        <w:rPr>
          <w:rFonts w:ascii="方正仿宋_GBK" w:eastAsia="方正仿宋_GBK" w:hint="eastAsia"/>
          <w:sz w:val="32"/>
          <w:szCs w:val="32"/>
        </w:rPr>
        <w:t>（4）承担</w:t>
      </w:r>
      <w:r w:rsidRPr="0027182D">
        <w:rPr>
          <w:rFonts w:ascii="方正仿宋_GBK" w:eastAsia="方正仿宋_GBK" w:hint="eastAsia"/>
          <w:color w:val="000000"/>
          <w:sz w:val="32"/>
          <w:szCs w:val="32"/>
        </w:rPr>
        <w:t>抗震救灾和地质灾害防治救援</w:t>
      </w:r>
      <w:r w:rsidRPr="0027182D">
        <w:rPr>
          <w:rFonts w:ascii="方正仿宋_GBK" w:eastAsia="方正仿宋_GBK" w:hint="eastAsia"/>
          <w:sz w:val="32"/>
          <w:szCs w:val="32"/>
        </w:rPr>
        <w:t>指挥部日常事务和上级交办的其它工作。</w:t>
      </w:r>
    </w:p>
    <w:p w:rsidR="0083748B" w:rsidRPr="0027182D" w:rsidRDefault="0083748B" w:rsidP="0083748B">
      <w:pPr>
        <w:spacing w:line="540" w:lineRule="exact"/>
        <w:ind w:firstLineChars="200" w:firstLine="643"/>
        <w:rPr>
          <w:rFonts w:ascii="方正仿宋_GBK" w:eastAsia="方正仿宋_GBK"/>
          <w:b/>
          <w:bCs/>
          <w:sz w:val="32"/>
          <w:szCs w:val="32"/>
        </w:rPr>
      </w:pPr>
      <w:r w:rsidRPr="0027182D">
        <w:rPr>
          <w:rFonts w:ascii="方正仿宋_GBK" w:eastAsia="方正仿宋_GBK" w:hint="eastAsia"/>
          <w:b/>
          <w:bCs/>
          <w:sz w:val="32"/>
          <w:szCs w:val="32"/>
        </w:rPr>
        <w:t>4.街道</w:t>
      </w:r>
      <w:r w:rsidRPr="0027182D">
        <w:rPr>
          <w:rFonts w:ascii="方正仿宋_GBK" w:eastAsia="方正仿宋_GBK" w:hint="eastAsia"/>
          <w:b/>
          <w:bCs/>
          <w:color w:val="000000"/>
          <w:sz w:val="32"/>
          <w:szCs w:val="32"/>
        </w:rPr>
        <w:t>抗震救灾和地质灾害防治救援</w:t>
      </w:r>
      <w:r w:rsidRPr="0027182D">
        <w:rPr>
          <w:rFonts w:ascii="方正仿宋_GBK" w:eastAsia="方正仿宋_GBK" w:hint="eastAsia"/>
          <w:b/>
          <w:bCs/>
          <w:sz w:val="32"/>
          <w:szCs w:val="32"/>
        </w:rPr>
        <w:t>指挥部各小组组成及职责：</w:t>
      </w:r>
    </w:p>
    <w:p w:rsidR="0083748B" w:rsidRPr="0027182D" w:rsidRDefault="0083748B" w:rsidP="0083748B">
      <w:pPr>
        <w:spacing w:line="540" w:lineRule="exact"/>
        <w:ind w:firstLineChars="200" w:firstLine="640"/>
        <w:rPr>
          <w:rFonts w:ascii="方正仿宋_GBK" w:eastAsia="方正仿宋_GBK"/>
          <w:color w:val="000000"/>
          <w:sz w:val="32"/>
          <w:szCs w:val="32"/>
        </w:rPr>
      </w:pPr>
      <w:r w:rsidRPr="0027182D">
        <w:rPr>
          <w:rFonts w:ascii="方正仿宋_GBK" w:eastAsia="方正仿宋_GBK" w:hint="eastAsia"/>
          <w:color w:val="000000"/>
          <w:sz w:val="32"/>
          <w:szCs w:val="32"/>
        </w:rPr>
        <w:t>（1）抢险救灾组</w:t>
      </w:r>
    </w:p>
    <w:p w:rsidR="0083748B" w:rsidRPr="0027182D" w:rsidRDefault="0083748B" w:rsidP="0083748B">
      <w:pPr>
        <w:spacing w:line="540" w:lineRule="exact"/>
        <w:ind w:firstLineChars="200" w:firstLine="640"/>
        <w:rPr>
          <w:rFonts w:ascii="方正仿宋_GBK" w:eastAsia="方正仿宋_GBK"/>
          <w:color w:val="000000"/>
          <w:sz w:val="32"/>
          <w:szCs w:val="32"/>
        </w:rPr>
      </w:pPr>
      <w:r w:rsidRPr="0027182D">
        <w:rPr>
          <w:rFonts w:ascii="方正仿宋_GBK" w:eastAsia="方正仿宋_GBK" w:hint="eastAsia"/>
          <w:color w:val="000000"/>
          <w:sz w:val="32"/>
          <w:szCs w:val="32"/>
        </w:rPr>
        <w:t>主要由应急办、综合行政执法大队、应急分队负责。配合抗震救灾和地质灾害防治救援</w:t>
      </w:r>
      <w:r w:rsidRPr="0027182D">
        <w:rPr>
          <w:rFonts w:ascii="方正仿宋_GBK" w:eastAsia="方正仿宋_GBK" w:hint="eastAsia"/>
          <w:sz w:val="32"/>
          <w:szCs w:val="32"/>
        </w:rPr>
        <w:t>指挥部</w:t>
      </w:r>
      <w:r w:rsidRPr="0027182D">
        <w:rPr>
          <w:rFonts w:ascii="方正仿宋_GBK" w:eastAsia="方正仿宋_GBK" w:hint="eastAsia"/>
          <w:color w:val="000000"/>
          <w:sz w:val="32"/>
          <w:szCs w:val="32"/>
        </w:rPr>
        <w:t>抢险救灾组抢救被压人员及</w:t>
      </w:r>
      <w:r w:rsidRPr="0027182D">
        <w:rPr>
          <w:rFonts w:ascii="方正仿宋_GBK" w:eastAsia="方正仿宋_GBK" w:hint="eastAsia"/>
          <w:color w:val="000000"/>
          <w:sz w:val="32"/>
          <w:szCs w:val="32"/>
        </w:rPr>
        <w:lastRenderedPageBreak/>
        <w:t>国家重要财产、文物；配合有关部门抢修道路、桥梁、水利、电力、供水等设施；负责辖区灾民的疏散，灾民吃、穿、住的安置工作。</w:t>
      </w:r>
    </w:p>
    <w:p w:rsidR="0083748B" w:rsidRPr="0027182D" w:rsidRDefault="0083748B" w:rsidP="0083748B">
      <w:pPr>
        <w:spacing w:line="540" w:lineRule="exact"/>
        <w:ind w:firstLineChars="200" w:firstLine="640"/>
        <w:rPr>
          <w:rFonts w:ascii="方正仿宋_GBK" w:eastAsia="方正仿宋_GBK"/>
          <w:color w:val="000000"/>
          <w:sz w:val="32"/>
          <w:szCs w:val="32"/>
        </w:rPr>
      </w:pPr>
      <w:r w:rsidRPr="0027182D">
        <w:rPr>
          <w:rFonts w:ascii="方正仿宋_GBK" w:eastAsia="方正仿宋_GBK" w:hint="eastAsia"/>
          <w:color w:val="000000"/>
          <w:sz w:val="32"/>
          <w:szCs w:val="32"/>
        </w:rPr>
        <w:t>（2）通讯保障组</w:t>
      </w:r>
    </w:p>
    <w:p w:rsidR="0083748B" w:rsidRPr="0027182D" w:rsidRDefault="0083748B" w:rsidP="0083748B">
      <w:pPr>
        <w:spacing w:line="540" w:lineRule="exact"/>
        <w:ind w:firstLineChars="200" w:firstLine="640"/>
        <w:rPr>
          <w:rFonts w:ascii="方正仿宋_GBK" w:eastAsia="方正仿宋_GBK"/>
          <w:color w:val="000000"/>
          <w:sz w:val="32"/>
          <w:szCs w:val="32"/>
        </w:rPr>
      </w:pPr>
      <w:r w:rsidRPr="0027182D">
        <w:rPr>
          <w:rFonts w:ascii="方正仿宋_GBK" w:eastAsia="方正仿宋_GBK" w:hint="eastAsia"/>
          <w:color w:val="000000"/>
          <w:sz w:val="32"/>
          <w:szCs w:val="32"/>
        </w:rPr>
        <w:t>主要由驻街道电力公司、移动、联通公司负责。保障街道、指挥部与各工作组及救灾现场之间的通讯联系，负责灾后通讯线路设施的抢修，尽快恢复灾区和外界的通讯联络。</w:t>
      </w:r>
    </w:p>
    <w:p w:rsidR="0083748B" w:rsidRPr="0027182D" w:rsidRDefault="0083748B" w:rsidP="0083748B">
      <w:pPr>
        <w:spacing w:line="540" w:lineRule="exact"/>
        <w:ind w:firstLineChars="200" w:firstLine="640"/>
        <w:rPr>
          <w:rFonts w:ascii="方正仿宋_GBK" w:eastAsia="方正仿宋_GBK"/>
          <w:color w:val="000000"/>
          <w:sz w:val="32"/>
          <w:szCs w:val="32"/>
        </w:rPr>
      </w:pPr>
      <w:r w:rsidRPr="0027182D">
        <w:rPr>
          <w:rFonts w:ascii="方正仿宋_GBK" w:eastAsia="方正仿宋_GBK" w:hint="eastAsia"/>
          <w:color w:val="000000"/>
          <w:sz w:val="32"/>
          <w:szCs w:val="32"/>
        </w:rPr>
        <w:t>（3）交通运输组</w:t>
      </w:r>
    </w:p>
    <w:p w:rsidR="0083748B" w:rsidRPr="0027182D" w:rsidRDefault="0083748B" w:rsidP="0083748B">
      <w:pPr>
        <w:spacing w:line="540" w:lineRule="exact"/>
        <w:ind w:firstLineChars="200" w:firstLine="640"/>
        <w:rPr>
          <w:rFonts w:ascii="方正仿宋_GBK" w:eastAsia="方正仿宋_GBK"/>
          <w:color w:val="000000"/>
          <w:sz w:val="32"/>
          <w:szCs w:val="32"/>
        </w:rPr>
      </w:pPr>
      <w:r w:rsidRPr="0027182D">
        <w:rPr>
          <w:rFonts w:ascii="方正仿宋_GBK" w:eastAsia="方正仿宋_GBK" w:hint="eastAsia"/>
          <w:color w:val="000000"/>
          <w:sz w:val="32"/>
          <w:szCs w:val="32"/>
        </w:rPr>
        <w:t>主要由街道综合行政执法大队、派出所负责。协调车辆，保障指挥应急用车；协调维持交通秩序；组织人员及时运送伤员、物资等任务。</w:t>
      </w:r>
    </w:p>
    <w:p w:rsidR="0083748B" w:rsidRPr="0027182D" w:rsidRDefault="0083748B" w:rsidP="0083748B">
      <w:pPr>
        <w:spacing w:line="540" w:lineRule="exact"/>
        <w:ind w:firstLineChars="200" w:firstLine="640"/>
        <w:rPr>
          <w:rFonts w:ascii="方正仿宋_GBK" w:eastAsia="方正仿宋_GBK"/>
          <w:color w:val="000000"/>
          <w:sz w:val="32"/>
          <w:szCs w:val="32"/>
        </w:rPr>
      </w:pPr>
      <w:r w:rsidRPr="0027182D">
        <w:rPr>
          <w:rFonts w:ascii="方正仿宋_GBK" w:eastAsia="方正仿宋_GBK" w:hint="eastAsia"/>
          <w:color w:val="000000"/>
          <w:sz w:val="32"/>
          <w:szCs w:val="32"/>
        </w:rPr>
        <w:t>（4）医疗卫生组</w:t>
      </w:r>
    </w:p>
    <w:p w:rsidR="0083748B" w:rsidRPr="0027182D" w:rsidRDefault="0083748B" w:rsidP="0083748B">
      <w:pPr>
        <w:spacing w:line="540" w:lineRule="exact"/>
        <w:ind w:firstLineChars="200" w:firstLine="640"/>
        <w:rPr>
          <w:rFonts w:ascii="方正仿宋_GBK" w:eastAsia="方正仿宋_GBK"/>
          <w:color w:val="000000"/>
          <w:sz w:val="32"/>
          <w:szCs w:val="32"/>
        </w:rPr>
      </w:pPr>
      <w:r w:rsidRPr="0027182D">
        <w:rPr>
          <w:rFonts w:ascii="方正仿宋_GBK" w:eastAsia="方正仿宋_GBK" w:hint="eastAsia"/>
          <w:color w:val="000000"/>
          <w:sz w:val="32"/>
          <w:szCs w:val="32"/>
        </w:rPr>
        <w:t>主要由社区卫生服务中心负责。组织医疗救护和伤员的运送，及时防止和控制病疫的蔓延，分配协调应急救助药品等；做好对灾民的卫生防疫。</w:t>
      </w:r>
    </w:p>
    <w:p w:rsidR="0083748B" w:rsidRPr="0027182D" w:rsidRDefault="0083748B" w:rsidP="0083748B">
      <w:pPr>
        <w:spacing w:line="540" w:lineRule="exact"/>
        <w:ind w:firstLineChars="200" w:firstLine="640"/>
        <w:rPr>
          <w:rFonts w:ascii="方正仿宋_GBK" w:eastAsia="方正仿宋_GBK"/>
          <w:color w:val="000000"/>
          <w:sz w:val="32"/>
          <w:szCs w:val="32"/>
        </w:rPr>
      </w:pPr>
      <w:r w:rsidRPr="0027182D">
        <w:rPr>
          <w:rFonts w:ascii="方正仿宋_GBK" w:eastAsia="方正仿宋_GBK" w:hint="eastAsia"/>
          <w:color w:val="000000"/>
          <w:sz w:val="32"/>
          <w:szCs w:val="32"/>
        </w:rPr>
        <w:t>（5）救援物资分配</w:t>
      </w:r>
    </w:p>
    <w:p w:rsidR="0083748B" w:rsidRPr="0027182D" w:rsidRDefault="0083748B" w:rsidP="0083748B">
      <w:pPr>
        <w:spacing w:line="540" w:lineRule="exact"/>
        <w:ind w:firstLineChars="200" w:firstLine="640"/>
        <w:rPr>
          <w:rFonts w:ascii="方正仿宋_GBK" w:eastAsia="方正仿宋_GBK"/>
          <w:color w:val="000000"/>
          <w:sz w:val="32"/>
          <w:szCs w:val="32"/>
        </w:rPr>
      </w:pPr>
      <w:r w:rsidRPr="0027182D">
        <w:rPr>
          <w:rFonts w:ascii="方正仿宋_GBK" w:eastAsia="方正仿宋_GBK" w:hint="eastAsia"/>
          <w:color w:val="000000"/>
          <w:sz w:val="32"/>
          <w:szCs w:val="32"/>
        </w:rPr>
        <w:t>主要由应急办、财政办、民政和社会事务办负责。保障协调救灾资金、物资的分配，负责死难者的善后工作。</w:t>
      </w:r>
    </w:p>
    <w:p w:rsidR="0083748B" w:rsidRPr="0027182D" w:rsidRDefault="0083748B" w:rsidP="0083748B">
      <w:pPr>
        <w:spacing w:line="540" w:lineRule="exact"/>
        <w:ind w:firstLineChars="200" w:firstLine="640"/>
        <w:rPr>
          <w:rFonts w:ascii="方正仿宋_GBK" w:eastAsia="方正仿宋_GBK"/>
          <w:color w:val="000000"/>
          <w:sz w:val="32"/>
          <w:szCs w:val="32"/>
        </w:rPr>
      </w:pPr>
      <w:r w:rsidRPr="0027182D">
        <w:rPr>
          <w:rFonts w:ascii="方正仿宋_GBK" w:eastAsia="方正仿宋_GBK" w:hint="eastAsia"/>
          <w:color w:val="000000"/>
          <w:sz w:val="32"/>
          <w:szCs w:val="32"/>
        </w:rPr>
        <w:t>（6）治安工作组</w:t>
      </w:r>
    </w:p>
    <w:p w:rsidR="0083748B" w:rsidRPr="0027182D" w:rsidRDefault="0083748B" w:rsidP="0083748B">
      <w:pPr>
        <w:spacing w:line="540" w:lineRule="exact"/>
        <w:ind w:firstLineChars="200" w:firstLine="640"/>
        <w:rPr>
          <w:rFonts w:ascii="方正仿宋_GBK" w:eastAsia="方正仿宋_GBK"/>
          <w:color w:val="000000"/>
          <w:sz w:val="32"/>
          <w:szCs w:val="32"/>
        </w:rPr>
      </w:pPr>
      <w:r w:rsidRPr="0027182D">
        <w:rPr>
          <w:rFonts w:ascii="方正仿宋_GBK" w:eastAsia="方正仿宋_GBK" w:hint="eastAsia"/>
          <w:color w:val="000000"/>
          <w:sz w:val="32"/>
          <w:szCs w:val="32"/>
        </w:rPr>
        <w:t>主要由派出所负责。负责维护灾后的治安工作，打击违法犯罪活动，监视火灾，拯救受灾人员，确保震区社会秩序稳定。</w:t>
      </w:r>
    </w:p>
    <w:p w:rsidR="0083748B" w:rsidRPr="0027182D" w:rsidRDefault="0083748B" w:rsidP="0083748B">
      <w:pPr>
        <w:spacing w:line="540" w:lineRule="exact"/>
        <w:ind w:firstLineChars="200" w:firstLine="640"/>
        <w:rPr>
          <w:rFonts w:ascii="方正仿宋_GBK" w:eastAsia="方正仿宋_GBK"/>
          <w:color w:val="000000"/>
          <w:sz w:val="32"/>
          <w:szCs w:val="32"/>
        </w:rPr>
      </w:pPr>
      <w:r w:rsidRPr="0027182D">
        <w:rPr>
          <w:rFonts w:ascii="方正仿宋_GBK" w:eastAsia="方正仿宋_GBK" w:hint="eastAsia"/>
          <w:color w:val="000000"/>
          <w:sz w:val="32"/>
          <w:szCs w:val="32"/>
        </w:rPr>
        <w:t>（7）宣传组</w:t>
      </w:r>
    </w:p>
    <w:p w:rsidR="0083748B" w:rsidRPr="0027182D" w:rsidRDefault="0083748B" w:rsidP="0083748B">
      <w:pPr>
        <w:spacing w:line="540" w:lineRule="exact"/>
        <w:ind w:firstLineChars="200" w:firstLine="640"/>
        <w:rPr>
          <w:rFonts w:ascii="方正仿宋_GBK" w:eastAsia="方正仿宋_GBK"/>
          <w:color w:val="000000"/>
          <w:sz w:val="32"/>
          <w:szCs w:val="32"/>
        </w:rPr>
      </w:pPr>
      <w:r w:rsidRPr="0027182D">
        <w:rPr>
          <w:rFonts w:ascii="方正仿宋_GBK" w:eastAsia="方正仿宋_GBK" w:hint="eastAsia"/>
          <w:color w:val="000000"/>
          <w:sz w:val="32"/>
          <w:szCs w:val="32"/>
        </w:rPr>
        <w:t>主要由街道宣传部门负责。街道党政办负责</w:t>
      </w:r>
      <w:r>
        <w:rPr>
          <w:rFonts w:ascii="方正仿宋_GBK" w:eastAsia="方正仿宋_GBK" w:hint="eastAsia"/>
          <w:color w:val="000000"/>
          <w:sz w:val="32"/>
          <w:szCs w:val="32"/>
        </w:rPr>
        <w:t>宣传报道抗震救</w:t>
      </w:r>
      <w:r>
        <w:rPr>
          <w:rFonts w:ascii="方正仿宋_GBK" w:eastAsia="方正仿宋_GBK" w:hint="eastAsia"/>
          <w:color w:val="000000"/>
          <w:sz w:val="32"/>
          <w:szCs w:val="32"/>
        </w:rPr>
        <w:lastRenderedPageBreak/>
        <w:t>灾和地质灾害防治救援工作，及时上报震情、灾情，及时传达报道</w:t>
      </w:r>
      <w:r w:rsidRPr="0027182D">
        <w:rPr>
          <w:rFonts w:ascii="方正仿宋_GBK" w:eastAsia="方正仿宋_GBK" w:hint="eastAsia"/>
          <w:color w:val="000000"/>
          <w:sz w:val="32"/>
          <w:szCs w:val="32"/>
        </w:rPr>
        <w:t>抗震救灾和地质灾害防治救援信息。</w:t>
      </w:r>
    </w:p>
    <w:p w:rsidR="0083748B" w:rsidRPr="0027182D" w:rsidRDefault="0083748B" w:rsidP="0083748B">
      <w:pPr>
        <w:spacing w:line="540" w:lineRule="exact"/>
        <w:ind w:firstLineChars="200" w:firstLine="640"/>
        <w:rPr>
          <w:rFonts w:ascii="方正黑体_GBK" w:eastAsia="方正黑体_GBK"/>
          <w:color w:val="000000"/>
          <w:sz w:val="32"/>
          <w:szCs w:val="32"/>
        </w:rPr>
      </w:pPr>
      <w:r w:rsidRPr="0027182D">
        <w:rPr>
          <w:rFonts w:ascii="方正黑体_GBK" w:eastAsia="方正黑体_GBK" w:hint="eastAsia"/>
          <w:color w:val="000000"/>
          <w:sz w:val="32"/>
          <w:szCs w:val="32"/>
        </w:rPr>
        <w:t>二、抗震救灾和地质灾害防治救援现场指挥部职责</w:t>
      </w:r>
    </w:p>
    <w:p w:rsidR="0083748B" w:rsidRPr="0027182D" w:rsidRDefault="0083748B" w:rsidP="0083748B">
      <w:pPr>
        <w:spacing w:line="540" w:lineRule="exact"/>
        <w:ind w:firstLineChars="200" w:firstLine="640"/>
        <w:rPr>
          <w:rFonts w:ascii="方正仿宋_GBK" w:eastAsia="方正仿宋_GBK"/>
          <w:color w:val="000000"/>
          <w:sz w:val="32"/>
          <w:szCs w:val="32"/>
        </w:rPr>
      </w:pPr>
      <w:r w:rsidRPr="0027182D">
        <w:rPr>
          <w:rFonts w:ascii="方正楷体_GBK" w:eastAsia="方正楷体_GBK" w:hint="eastAsia"/>
          <w:color w:val="000000"/>
          <w:sz w:val="32"/>
          <w:szCs w:val="32"/>
        </w:rPr>
        <w:t>（一）</w:t>
      </w:r>
      <w:r w:rsidRPr="0027182D">
        <w:rPr>
          <w:rFonts w:ascii="方正仿宋_GBK" w:eastAsia="方正仿宋_GBK" w:hint="eastAsia"/>
          <w:color w:val="000000"/>
          <w:sz w:val="32"/>
          <w:szCs w:val="32"/>
        </w:rPr>
        <w:t>指挥协调震区治安，指挥抢险救灾组和现场抢险救灾队伍紧急抢救被压埋人员。</w:t>
      </w:r>
    </w:p>
    <w:p w:rsidR="0083748B" w:rsidRPr="0027182D" w:rsidRDefault="0083748B" w:rsidP="0083748B">
      <w:pPr>
        <w:spacing w:line="540" w:lineRule="exact"/>
        <w:ind w:firstLineChars="200" w:firstLine="640"/>
        <w:rPr>
          <w:rFonts w:ascii="方正仿宋_GBK" w:eastAsia="方正仿宋_GBK"/>
          <w:color w:val="000000"/>
          <w:sz w:val="32"/>
          <w:szCs w:val="32"/>
        </w:rPr>
      </w:pPr>
      <w:r w:rsidRPr="0027182D">
        <w:rPr>
          <w:rFonts w:ascii="方正楷体_GBK" w:eastAsia="方正楷体_GBK" w:hint="eastAsia"/>
          <w:color w:val="000000"/>
          <w:sz w:val="32"/>
          <w:szCs w:val="32"/>
        </w:rPr>
        <w:t>（二）</w:t>
      </w:r>
      <w:r w:rsidRPr="0027182D">
        <w:rPr>
          <w:rFonts w:ascii="方正仿宋_GBK" w:eastAsia="方正仿宋_GBK" w:hint="eastAsia"/>
          <w:color w:val="000000"/>
          <w:sz w:val="32"/>
          <w:szCs w:val="32"/>
        </w:rPr>
        <w:t>指挥协调医疗卫生组和卫生部门紧急抢救，转运伤员。</w:t>
      </w:r>
    </w:p>
    <w:p w:rsidR="0083748B" w:rsidRPr="0027182D" w:rsidRDefault="0083748B" w:rsidP="0083748B">
      <w:pPr>
        <w:spacing w:line="540" w:lineRule="exact"/>
        <w:ind w:firstLineChars="200" w:firstLine="640"/>
        <w:rPr>
          <w:rFonts w:ascii="方正仿宋_GBK" w:eastAsia="方正仿宋_GBK"/>
          <w:color w:val="000000"/>
          <w:sz w:val="32"/>
          <w:szCs w:val="32"/>
        </w:rPr>
      </w:pPr>
      <w:r w:rsidRPr="0027182D">
        <w:rPr>
          <w:rFonts w:ascii="方正楷体_GBK" w:eastAsia="方正楷体_GBK" w:hint="eastAsia"/>
          <w:color w:val="000000"/>
          <w:sz w:val="32"/>
          <w:szCs w:val="32"/>
        </w:rPr>
        <w:t>（三）</w:t>
      </w:r>
      <w:r w:rsidRPr="0027182D">
        <w:rPr>
          <w:rFonts w:ascii="方正仿宋_GBK" w:eastAsia="方正仿宋_GBK" w:hint="eastAsia"/>
          <w:color w:val="000000"/>
          <w:sz w:val="32"/>
          <w:szCs w:val="32"/>
        </w:rPr>
        <w:t>指挥协调抢险救灾组和社会事务办迅速安置灾民生活、发放救灾款物。</w:t>
      </w:r>
    </w:p>
    <w:p w:rsidR="0083748B" w:rsidRPr="0027182D" w:rsidRDefault="0083748B" w:rsidP="0083748B">
      <w:pPr>
        <w:spacing w:line="540" w:lineRule="exact"/>
        <w:ind w:firstLineChars="200" w:firstLine="640"/>
        <w:rPr>
          <w:rFonts w:ascii="方正仿宋_GBK" w:eastAsia="方正仿宋_GBK"/>
          <w:color w:val="000000"/>
          <w:sz w:val="32"/>
          <w:szCs w:val="32"/>
        </w:rPr>
      </w:pPr>
      <w:r w:rsidRPr="0027182D">
        <w:rPr>
          <w:rFonts w:ascii="方正楷体_GBK" w:eastAsia="方正楷体_GBK" w:hint="eastAsia"/>
          <w:color w:val="000000"/>
          <w:sz w:val="32"/>
          <w:szCs w:val="32"/>
        </w:rPr>
        <w:t>（四）</w:t>
      </w:r>
      <w:r w:rsidRPr="0027182D">
        <w:rPr>
          <w:rFonts w:ascii="方正仿宋_GBK" w:eastAsia="方正仿宋_GBK" w:hint="eastAsia"/>
          <w:color w:val="000000"/>
          <w:sz w:val="32"/>
          <w:szCs w:val="32"/>
        </w:rPr>
        <w:t>指挥人员排查火灾隐患和消除火灾。</w:t>
      </w:r>
    </w:p>
    <w:p w:rsidR="0083748B" w:rsidRPr="0027182D" w:rsidRDefault="0083748B" w:rsidP="0083748B">
      <w:pPr>
        <w:spacing w:line="540" w:lineRule="exact"/>
        <w:ind w:firstLineChars="200" w:firstLine="640"/>
        <w:rPr>
          <w:rFonts w:ascii="方正仿宋_GBK" w:eastAsia="方正仿宋_GBK"/>
          <w:color w:val="000000"/>
          <w:sz w:val="32"/>
          <w:szCs w:val="32"/>
        </w:rPr>
      </w:pPr>
      <w:r w:rsidRPr="0027182D">
        <w:rPr>
          <w:rFonts w:ascii="方正楷体_GBK" w:eastAsia="方正楷体_GBK" w:hint="eastAsia"/>
          <w:color w:val="000000"/>
          <w:sz w:val="32"/>
          <w:szCs w:val="32"/>
        </w:rPr>
        <w:t>（五）</w:t>
      </w:r>
      <w:r w:rsidRPr="0027182D">
        <w:rPr>
          <w:rFonts w:ascii="方正仿宋_GBK" w:eastAsia="方正仿宋_GBK" w:hint="eastAsia"/>
          <w:color w:val="000000"/>
          <w:sz w:val="32"/>
          <w:szCs w:val="32"/>
        </w:rPr>
        <w:t>协调指挥通讯保障组、抢险救灾组迅速解决临时通讯、供水、供电问题。</w:t>
      </w:r>
    </w:p>
    <w:p w:rsidR="0083748B" w:rsidRPr="0027182D" w:rsidRDefault="0083748B" w:rsidP="0083748B">
      <w:pPr>
        <w:spacing w:line="540" w:lineRule="exact"/>
        <w:ind w:firstLineChars="200" w:firstLine="640"/>
        <w:rPr>
          <w:rFonts w:ascii="方正仿宋_GBK" w:eastAsia="方正仿宋_GBK"/>
          <w:color w:val="000000"/>
          <w:sz w:val="32"/>
          <w:szCs w:val="32"/>
        </w:rPr>
      </w:pPr>
      <w:r w:rsidRPr="0027182D">
        <w:rPr>
          <w:rFonts w:ascii="方正楷体_GBK" w:eastAsia="方正楷体_GBK" w:hint="eastAsia"/>
          <w:color w:val="000000"/>
          <w:sz w:val="32"/>
          <w:szCs w:val="32"/>
        </w:rPr>
        <w:t>（六）</w:t>
      </w:r>
      <w:r w:rsidRPr="0027182D">
        <w:rPr>
          <w:rFonts w:ascii="方正仿宋_GBK" w:eastAsia="方正仿宋_GBK" w:hint="eastAsia"/>
          <w:color w:val="000000"/>
          <w:sz w:val="32"/>
          <w:szCs w:val="32"/>
        </w:rPr>
        <w:t>配合有关部门做好震情监视和震灾损失评估工作。</w:t>
      </w:r>
    </w:p>
    <w:p w:rsidR="0083748B" w:rsidRPr="0027182D" w:rsidRDefault="0083748B" w:rsidP="0083748B">
      <w:pPr>
        <w:spacing w:line="540" w:lineRule="exact"/>
        <w:ind w:firstLineChars="200" w:firstLine="640"/>
        <w:rPr>
          <w:rFonts w:ascii="方正仿宋_GBK" w:eastAsia="方正仿宋_GBK"/>
          <w:color w:val="000000"/>
          <w:sz w:val="32"/>
          <w:szCs w:val="32"/>
        </w:rPr>
      </w:pPr>
      <w:r w:rsidRPr="0027182D">
        <w:rPr>
          <w:rFonts w:ascii="方正楷体_GBK" w:eastAsia="方正楷体_GBK" w:hint="eastAsia"/>
          <w:color w:val="000000"/>
          <w:sz w:val="32"/>
          <w:szCs w:val="32"/>
        </w:rPr>
        <w:t>（七）</w:t>
      </w:r>
      <w:r w:rsidRPr="0027182D">
        <w:rPr>
          <w:rFonts w:ascii="方正仿宋_GBK" w:eastAsia="方正仿宋_GBK" w:hint="eastAsia"/>
          <w:color w:val="000000"/>
          <w:sz w:val="32"/>
          <w:szCs w:val="32"/>
        </w:rPr>
        <w:t>指挥协调效能运输组迅速抢修重要交通设施。</w:t>
      </w:r>
    </w:p>
    <w:p w:rsidR="0083748B" w:rsidRPr="0027182D" w:rsidRDefault="0083748B" w:rsidP="0083748B">
      <w:pPr>
        <w:spacing w:line="540" w:lineRule="exact"/>
        <w:ind w:firstLineChars="200" w:firstLine="640"/>
        <w:rPr>
          <w:rFonts w:ascii="方正仿宋_GBK" w:eastAsia="方正仿宋_GBK"/>
          <w:color w:val="000000"/>
          <w:sz w:val="32"/>
          <w:szCs w:val="32"/>
        </w:rPr>
      </w:pPr>
      <w:r w:rsidRPr="0027182D">
        <w:rPr>
          <w:rFonts w:ascii="方正楷体_GBK" w:eastAsia="方正楷体_GBK" w:hint="eastAsia"/>
          <w:color w:val="000000"/>
          <w:sz w:val="32"/>
          <w:szCs w:val="32"/>
        </w:rPr>
        <w:t>（八）</w:t>
      </w:r>
      <w:r w:rsidRPr="0027182D">
        <w:rPr>
          <w:rFonts w:ascii="方正仿宋_GBK" w:eastAsia="方正仿宋_GBK" w:hint="eastAsia"/>
          <w:color w:val="000000"/>
          <w:sz w:val="32"/>
          <w:szCs w:val="32"/>
        </w:rPr>
        <w:t>组织协调有关方面做好保障和支援工作。</w:t>
      </w:r>
    </w:p>
    <w:p w:rsidR="0083748B" w:rsidRPr="0027182D" w:rsidRDefault="0083748B" w:rsidP="0083748B">
      <w:pPr>
        <w:spacing w:line="540" w:lineRule="exact"/>
        <w:ind w:firstLineChars="200" w:firstLine="640"/>
        <w:rPr>
          <w:rFonts w:ascii="方正仿宋_GBK" w:eastAsia="方正仿宋_GBK"/>
          <w:color w:val="000000"/>
          <w:sz w:val="32"/>
          <w:szCs w:val="32"/>
        </w:rPr>
      </w:pPr>
      <w:r w:rsidRPr="0027182D">
        <w:rPr>
          <w:rFonts w:ascii="方正楷体_GBK" w:eastAsia="方正楷体_GBK" w:hint="eastAsia"/>
          <w:color w:val="000000"/>
          <w:sz w:val="32"/>
          <w:szCs w:val="32"/>
        </w:rPr>
        <w:t>（九）</w:t>
      </w:r>
      <w:r w:rsidRPr="0027182D">
        <w:rPr>
          <w:rFonts w:ascii="方正仿宋_GBK" w:eastAsia="方正仿宋_GBK" w:hint="eastAsia"/>
          <w:color w:val="000000"/>
          <w:sz w:val="32"/>
          <w:szCs w:val="32"/>
        </w:rPr>
        <w:t>向上级反映震情、灾情处理情况，负责落实上级的决定，处理现场其它事宜。</w:t>
      </w:r>
    </w:p>
    <w:p w:rsidR="0083748B" w:rsidRPr="0027182D" w:rsidRDefault="0083748B" w:rsidP="0083748B">
      <w:pPr>
        <w:spacing w:line="540" w:lineRule="exact"/>
        <w:ind w:firstLineChars="200" w:firstLine="640"/>
        <w:rPr>
          <w:rFonts w:ascii="方正黑体_GBK" w:eastAsia="方正黑体_GBK"/>
          <w:color w:val="000000"/>
          <w:sz w:val="32"/>
          <w:szCs w:val="32"/>
        </w:rPr>
      </w:pPr>
      <w:r w:rsidRPr="0027182D">
        <w:rPr>
          <w:rFonts w:ascii="方正黑体_GBK" w:eastAsia="方正黑体_GBK" w:hint="eastAsia"/>
          <w:color w:val="000000"/>
          <w:sz w:val="32"/>
          <w:szCs w:val="32"/>
        </w:rPr>
        <w:t>三、预警和预防机制</w:t>
      </w:r>
    </w:p>
    <w:p w:rsidR="0083748B" w:rsidRPr="0027182D" w:rsidRDefault="0083748B" w:rsidP="0083748B">
      <w:pPr>
        <w:spacing w:line="540" w:lineRule="exact"/>
        <w:ind w:firstLineChars="200" w:firstLine="640"/>
        <w:rPr>
          <w:rFonts w:ascii="方正楷体_GBK" w:eastAsia="方正楷体_GBK"/>
          <w:color w:val="000000"/>
          <w:sz w:val="32"/>
          <w:szCs w:val="32"/>
        </w:rPr>
      </w:pPr>
      <w:r w:rsidRPr="0027182D">
        <w:rPr>
          <w:rFonts w:ascii="方正楷体_GBK" w:eastAsia="方正楷体_GBK" w:hint="eastAsia"/>
          <w:color w:val="000000"/>
          <w:sz w:val="32"/>
          <w:szCs w:val="32"/>
        </w:rPr>
        <w:t>（一）地震和地质灾害预警和预防的内容</w:t>
      </w:r>
    </w:p>
    <w:p w:rsidR="0083748B" w:rsidRPr="0027182D" w:rsidRDefault="0083748B" w:rsidP="0083748B">
      <w:pPr>
        <w:spacing w:line="540" w:lineRule="exact"/>
        <w:ind w:firstLineChars="200" w:firstLine="640"/>
        <w:rPr>
          <w:rFonts w:ascii="方正仿宋_GBK" w:eastAsia="方正仿宋_GBK"/>
          <w:color w:val="000000"/>
          <w:sz w:val="32"/>
          <w:szCs w:val="32"/>
        </w:rPr>
      </w:pPr>
      <w:r w:rsidRPr="0027182D">
        <w:rPr>
          <w:rFonts w:ascii="方正仿宋_GBK" w:eastAsia="方正仿宋_GBK" w:hint="eastAsia"/>
          <w:color w:val="000000"/>
          <w:sz w:val="32"/>
          <w:szCs w:val="32"/>
        </w:rPr>
        <w:t>根据地震和地质灾害部门和重庆市地震地质灾害预警预防总体安排，对一定时间和空间区域的破坏性地震和地质灾害趋势给群众提供预警信息，并做好预防准备。</w:t>
      </w:r>
    </w:p>
    <w:p w:rsidR="0083748B" w:rsidRPr="0027182D" w:rsidRDefault="0083748B" w:rsidP="0083748B">
      <w:pPr>
        <w:spacing w:line="540" w:lineRule="exact"/>
        <w:ind w:firstLineChars="200" w:firstLine="640"/>
        <w:rPr>
          <w:rFonts w:ascii="方正楷体_GBK" w:eastAsia="方正楷体_GBK"/>
          <w:color w:val="000000"/>
          <w:sz w:val="32"/>
          <w:szCs w:val="32"/>
        </w:rPr>
      </w:pPr>
      <w:r w:rsidRPr="0027182D">
        <w:rPr>
          <w:rFonts w:ascii="方正楷体_GBK" w:eastAsia="方正楷体_GBK" w:hint="eastAsia"/>
          <w:color w:val="000000"/>
          <w:sz w:val="32"/>
          <w:szCs w:val="32"/>
        </w:rPr>
        <w:t>（二）地震和地质灾害预警信息发布系统</w:t>
      </w:r>
    </w:p>
    <w:p w:rsidR="0083748B" w:rsidRPr="0027182D" w:rsidRDefault="0083748B" w:rsidP="0083748B">
      <w:pPr>
        <w:spacing w:line="540" w:lineRule="exact"/>
        <w:ind w:firstLineChars="200" w:firstLine="640"/>
        <w:rPr>
          <w:rFonts w:ascii="方正仿宋_GBK" w:eastAsia="方正仿宋_GBK"/>
          <w:color w:val="000000"/>
          <w:sz w:val="32"/>
          <w:szCs w:val="32"/>
        </w:rPr>
      </w:pPr>
      <w:r w:rsidRPr="0027182D">
        <w:rPr>
          <w:rFonts w:ascii="方正仿宋_GBK" w:eastAsia="方正仿宋_GBK" w:hint="eastAsia"/>
          <w:color w:val="000000"/>
          <w:sz w:val="32"/>
          <w:szCs w:val="32"/>
        </w:rPr>
        <w:t>街道抗震救灾和地质灾害防治救援指挥部办公室要和上级</w:t>
      </w:r>
      <w:r w:rsidRPr="0027182D">
        <w:rPr>
          <w:rFonts w:ascii="方正仿宋_GBK" w:eastAsia="方正仿宋_GBK" w:hint="eastAsia"/>
          <w:color w:val="000000"/>
          <w:sz w:val="32"/>
          <w:szCs w:val="32"/>
        </w:rPr>
        <w:lastRenderedPageBreak/>
        <w:t>部门密切联系，根据上级部门监视情况，向各社区居民委员会传达地震和地质灾害信息，做到快速传达、快速反应。</w:t>
      </w:r>
    </w:p>
    <w:p w:rsidR="0083748B" w:rsidRPr="0027182D" w:rsidRDefault="0083748B" w:rsidP="0083748B">
      <w:pPr>
        <w:spacing w:line="540" w:lineRule="exact"/>
        <w:ind w:firstLineChars="200" w:firstLine="640"/>
        <w:rPr>
          <w:rFonts w:ascii="方正黑体_GBK" w:eastAsia="方正黑体_GBK"/>
          <w:color w:val="000000"/>
          <w:sz w:val="32"/>
          <w:szCs w:val="32"/>
        </w:rPr>
      </w:pPr>
      <w:r w:rsidRPr="0027182D">
        <w:rPr>
          <w:rFonts w:ascii="方正黑体_GBK" w:eastAsia="方正黑体_GBK" w:hint="eastAsia"/>
          <w:color w:val="000000"/>
          <w:sz w:val="32"/>
          <w:szCs w:val="32"/>
        </w:rPr>
        <w:t>四、应急响应</w:t>
      </w:r>
    </w:p>
    <w:p w:rsidR="0083748B" w:rsidRPr="0027182D" w:rsidRDefault="0083748B" w:rsidP="0083748B">
      <w:pPr>
        <w:spacing w:line="540" w:lineRule="exact"/>
        <w:ind w:firstLineChars="200" w:firstLine="640"/>
        <w:rPr>
          <w:rFonts w:ascii="方正楷体_GBK" w:eastAsia="方正楷体_GBK"/>
          <w:color w:val="000000"/>
          <w:sz w:val="32"/>
          <w:szCs w:val="32"/>
        </w:rPr>
      </w:pPr>
      <w:r w:rsidRPr="0027182D">
        <w:rPr>
          <w:rFonts w:ascii="方正楷体_GBK" w:eastAsia="方正楷体_GBK" w:hint="eastAsia"/>
          <w:color w:val="000000"/>
          <w:sz w:val="32"/>
          <w:szCs w:val="32"/>
        </w:rPr>
        <w:t>（一）地震和地质灾害应急响应和预案启动</w:t>
      </w:r>
    </w:p>
    <w:p w:rsidR="0083748B" w:rsidRPr="0027182D" w:rsidRDefault="0083748B" w:rsidP="0083748B">
      <w:pPr>
        <w:spacing w:line="540" w:lineRule="exact"/>
        <w:ind w:firstLineChars="200" w:firstLine="640"/>
        <w:rPr>
          <w:rFonts w:ascii="方正仿宋_GBK" w:eastAsia="方正仿宋_GBK"/>
          <w:color w:val="000000"/>
          <w:sz w:val="32"/>
          <w:szCs w:val="32"/>
        </w:rPr>
      </w:pPr>
      <w:r w:rsidRPr="0027182D">
        <w:rPr>
          <w:rFonts w:ascii="方正仿宋_GBK" w:eastAsia="方正仿宋_GBK" w:hint="eastAsia"/>
          <w:color w:val="000000"/>
          <w:sz w:val="32"/>
          <w:szCs w:val="32"/>
        </w:rPr>
        <w:t>只要发生地震和地质灾害，街道应急指挥部立即启动街道地震和地质灾害应急预案，街道应急指挥部着手组织领导、指挥和协调地震和地质灾害应急工作，在区委、区政府的领导下，按照本预案规定的职责分工实施具体应急工作。</w:t>
      </w:r>
    </w:p>
    <w:p w:rsidR="0083748B" w:rsidRPr="0027182D" w:rsidRDefault="0083748B" w:rsidP="0083748B">
      <w:pPr>
        <w:spacing w:line="540" w:lineRule="exact"/>
        <w:ind w:firstLineChars="200" w:firstLine="640"/>
        <w:rPr>
          <w:rFonts w:ascii="方正仿宋_GBK" w:eastAsia="方正仿宋_GBK"/>
          <w:color w:val="000000"/>
          <w:sz w:val="32"/>
          <w:szCs w:val="32"/>
        </w:rPr>
      </w:pPr>
      <w:r w:rsidRPr="0027182D">
        <w:rPr>
          <w:rFonts w:ascii="方正仿宋_GBK" w:eastAsia="方正仿宋_GBK" w:hint="eastAsia"/>
          <w:color w:val="000000"/>
          <w:sz w:val="32"/>
          <w:szCs w:val="32"/>
        </w:rPr>
        <w:t>在启动本预案的同时，向区应急指挥部和相关部门报告，请求支持，并派现场工作队协调救援。</w:t>
      </w:r>
    </w:p>
    <w:p w:rsidR="0083748B" w:rsidRPr="0027182D" w:rsidRDefault="0083748B" w:rsidP="0083748B">
      <w:pPr>
        <w:spacing w:line="540" w:lineRule="exact"/>
        <w:ind w:firstLineChars="200" w:firstLine="640"/>
        <w:rPr>
          <w:rFonts w:ascii="方正楷体_GBK" w:eastAsia="方正楷体_GBK"/>
          <w:color w:val="000000"/>
          <w:sz w:val="32"/>
          <w:szCs w:val="32"/>
        </w:rPr>
      </w:pPr>
      <w:r w:rsidRPr="0027182D">
        <w:rPr>
          <w:rFonts w:ascii="方正楷体_GBK" w:eastAsia="方正楷体_GBK" w:hint="eastAsia"/>
          <w:color w:val="000000"/>
          <w:sz w:val="32"/>
          <w:szCs w:val="32"/>
        </w:rPr>
        <w:t>（二）信息报送和处理</w:t>
      </w:r>
    </w:p>
    <w:p w:rsidR="0083748B" w:rsidRPr="0027182D" w:rsidRDefault="0083748B" w:rsidP="0083748B">
      <w:pPr>
        <w:spacing w:line="540" w:lineRule="exact"/>
        <w:ind w:firstLineChars="200" w:firstLine="640"/>
        <w:rPr>
          <w:rFonts w:ascii="方正仿宋_GBK" w:eastAsia="方正仿宋_GBK"/>
          <w:color w:val="000000"/>
          <w:sz w:val="32"/>
          <w:szCs w:val="32"/>
        </w:rPr>
      </w:pPr>
      <w:r w:rsidRPr="0027182D">
        <w:rPr>
          <w:rFonts w:ascii="方正仿宋_GBK" w:eastAsia="方正仿宋_GBK" w:hint="eastAsia"/>
          <w:color w:val="000000"/>
          <w:sz w:val="32"/>
          <w:szCs w:val="32"/>
        </w:rPr>
        <w:t>街道内发生地震和地质后，必须在第一时间将灾情向上一级地震和地质灾害检测部门报告，请求上级部门对地震和地质灾害进行精确测定和余震预测，同时及时将监测意见报区应急指挥部；地震和地质灾害造成破坏范围、人员伤亡、经济损失和社会影响等。</w:t>
      </w:r>
    </w:p>
    <w:p w:rsidR="0083748B" w:rsidRPr="0027182D" w:rsidRDefault="0083748B" w:rsidP="0083748B">
      <w:pPr>
        <w:spacing w:line="540" w:lineRule="exact"/>
        <w:ind w:firstLineChars="200" w:firstLine="640"/>
        <w:rPr>
          <w:rFonts w:ascii="方正楷体_GBK" w:eastAsia="方正楷体_GBK"/>
          <w:color w:val="000000"/>
          <w:sz w:val="32"/>
          <w:szCs w:val="32"/>
        </w:rPr>
      </w:pPr>
      <w:r w:rsidRPr="0027182D">
        <w:rPr>
          <w:rFonts w:ascii="方正楷体_GBK" w:eastAsia="方正楷体_GBK" w:hint="eastAsia"/>
          <w:color w:val="000000"/>
          <w:sz w:val="32"/>
          <w:szCs w:val="32"/>
        </w:rPr>
        <w:t>（三）人员抢救和工程抢救</w:t>
      </w:r>
    </w:p>
    <w:p w:rsidR="0083748B" w:rsidRPr="0027182D" w:rsidRDefault="0083748B" w:rsidP="0083748B">
      <w:pPr>
        <w:spacing w:line="540" w:lineRule="exact"/>
        <w:ind w:firstLineChars="200" w:firstLine="640"/>
        <w:rPr>
          <w:rFonts w:ascii="方正仿宋_GBK" w:eastAsia="方正仿宋_GBK"/>
          <w:color w:val="000000"/>
          <w:sz w:val="32"/>
          <w:szCs w:val="32"/>
        </w:rPr>
      </w:pPr>
      <w:r w:rsidRPr="0027182D">
        <w:rPr>
          <w:rFonts w:ascii="方正仿宋_GBK" w:eastAsia="方正仿宋_GBK" w:hint="eastAsia"/>
          <w:color w:val="000000"/>
          <w:sz w:val="32"/>
          <w:szCs w:val="32"/>
        </w:rPr>
        <w:t>街道抗震救灾和地质灾害防治救援指挥部协调组织街道地震和地质灾害紧急救援队开展灾区搜救工作，协调上级派出所的地震和地质灾害救援队的救援行动。街道综合应急救援指挥部、应急救援队伍赶赴灾区，抢救被压埋人员，进行工程抢救；街道卫生医疗组负责抢救伤员，交通运输组及时对被破坏的道路交通设施进行抢修。不同救援队伍之间要积极妥善地处理各种救援功</w:t>
      </w:r>
      <w:r w:rsidRPr="0027182D">
        <w:rPr>
          <w:rFonts w:ascii="方正仿宋_GBK" w:eastAsia="方正仿宋_GBK" w:hint="eastAsia"/>
          <w:color w:val="000000"/>
          <w:sz w:val="32"/>
          <w:szCs w:val="32"/>
        </w:rPr>
        <w:lastRenderedPageBreak/>
        <w:t>能的衔接与相互配合，保持联络，互通有无，互相支援，遇有危险时传递警报并共同防护。</w:t>
      </w:r>
    </w:p>
    <w:p w:rsidR="0083748B" w:rsidRPr="0027182D" w:rsidRDefault="0083748B" w:rsidP="0083748B">
      <w:pPr>
        <w:spacing w:line="540" w:lineRule="exact"/>
        <w:ind w:firstLineChars="200" w:firstLine="640"/>
        <w:rPr>
          <w:rFonts w:ascii="方正楷体_GBK" w:eastAsia="方正楷体_GBK"/>
          <w:color w:val="000000"/>
          <w:sz w:val="32"/>
          <w:szCs w:val="32"/>
        </w:rPr>
      </w:pPr>
      <w:r w:rsidRPr="0027182D">
        <w:rPr>
          <w:rFonts w:ascii="方正楷体_GBK" w:eastAsia="方正楷体_GBK" w:hint="eastAsia"/>
          <w:color w:val="000000"/>
          <w:sz w:val="32"/>
          <w:szCs w:val="32"/>
        </w:rPr>
        <w:t>（四）次生灾害防御</w:t>
      </w:r>
    </w:p>
    <w:p w:rsidR="0083748B" w:rsidRPr="0027182D" w:rsidRDefault="0083748B" w:rsidP="0083748B">
      <w:pPr>
        <w:spacing w:line="540" w:lineRule="exact"/>
        <w:ind w:firstLineChars="200" w:firstLine="640"/>
        <w:rPr>
          <w:rFonts w:ascii="方正仿宋_GBK" w:eastAsia="方正仿宋_GBK"/>
          <w:color w:val="000000"/>
          <w:sz w:val="32"/>
          <w:szCs w:val="32"/>
        </w:rPr>
      </w:pPr>
      <w:r w:rsidRPr="0027182D">
        <w:rPr>
          <w:rFonts w:ascii="方正仿宋_GBK" w:eastAsia="方正仿宋_GBK" w:hint="eastAsia"/>
          <w:color w:val="000000"/>
          <w:sz w:val="32"/>
          <w:szCs w:val="32"/>
        </w:rPr>
        <w:t>街道抗震救灾和地质灾害防治救援指挥部要采取有效措施防止火灾发生，处理地震和地质灾害次生灾害事故，要配合上级相关部门对灾区易于发生次生灾害的设施采取紧急处理措施并加强监控，防止灾害扩展，减轻或消除污染危害。</w:t>
      </w:r>
    </w:p>
    <w:p w:rsidR="0083748B" w:rsidRPr="0027182D" w:rsidRDefault="0083748B" w:rsidP="0083748B">
      <w:pPr>
        <w:spacing w:line="540" w:lineRule="exact"/>
        <w:ind w:firstLineChars="200" w:firstLine="640"/>
        <w:rPr>
          <w:rFonts w:ascii="方正楷体_GBK" w:eastAsia="方正楷体_GBK"/>
          <w:color w:val="000000"/>
          <w:sz w:val="32"/>
          <w:szCs w:val="32"/>
        </w:rPr>
      </w:pPr>
      <w:r w:rsidRPr="0027182D">
        <w:rPr>
          <w:rFonts w:ascii="方正楷体_GBK" w:eastAsia="方正楷体_GBK" w:hint="eastAsia"/>
          <w:color w:val="000000"/>
          <w:sz w:val="32"/>
          <w:szCs w:val="32"/>
        </w:rPr>
        <w:t>（五）社会力量动员与参与</w:t>
      </w:r>
    </w:p>
    <w:p w:rsidR="0083748B" w:rsidRPr="0027182D" w:rsidRDefault="0083748B" w:rsidP="0083748B">
      <w:pPr>
        <w:spacing w:line="540" w:lineRule="exact"/>
        <w:ind w:firstLineChars="200" w:firstLine="640"/>
        <w:rPr>
          <w:rFonts w:ascii="方正仿宋_GBK" w:eastAsia="方正仿宋_GBK"/>
          <w:color w:val="000000"/>
          <w:sz w:val="32"/>
          <w:szCs w:val="32"/>
        </w:rPr>
      </w:pPr>
      <w:r w:rsidRPr="0027182D">
        <w:rPr>
          <w:rFonts w:ascii="方正仿宋_GBK" w:eastAsia="方正仿宋_GBK" w:hint="eastAsia"/>
          <w:color w:val="000000"/>
          <w:sz w:val="32"/>
          <w:szCs w:val="32"/>
        </w:rPr>
        <w:t>街道内发生地震和地质灾害灾害事件后，街道抗震救灾和地质灾害防治救援应急各小组组织各方面力量抢救人员，组织多方面人员的开展救助，街道调动非灾区力量，对灾区提供救助，并视情况开展为灾区人民的捐助活动。</w:t>
      </w:r>
    </w:p>
    <w:p w:rsidR="0083748B" w:rsidRPr="0027182D" w:rsidRDefault="0083748B" w:rsidP="0083748B">
      <w:pPr>
        <w:spacing w:line="540" w:lineRule="exact"/>
        <w:ind w:firstLineChars="200" w:firstLine="640"/>
        <w:rPr>
          <w:rFonts w:ascii="方正楷体_GBK" w:eastAsia="方正楷体_GBK"/>
          <w:color w:val="000000"/>
          <w:sz w:val="32"/>
          <w:szCs w:val="32"/>
        </w:rPr>
      </w:pPr>
      <w:r w:rsidRPr="0027182D">
        <w:rPr>
          <w:rFonts w:ascii="方正楷体_GBK" w:eastAsia="方正楷体_GBK" w:hint="eastAsia"/>
          <w:color w:val="000000"/>
          <w:sz w:val="32"/>
          <w:szCs w:val="32"/>
        </w:rPr>
        <w:t>（六）地震和地质灾害灾害调查与灾害损失评估</w:t>
      </w:r>
    </w:p>
    <w:p w:rsidR="0083748B" w:rsidRPr="0027182D" w:rsidRDefault="0083748B" w:rsidP="0083748B">
      <w:pPr>
        <w:spacing w:line="540" w:lineRule="exact"/>
        <w:ind w:firstLineChars="200" w:firstLine="640"/>
        <w:rPr>
          <w:rFonts w:ascii="方正仿宋_GBK" w:eastAsia="方正仿宋_GBK"/>
          <w:color w:val="000000"/>
          <w:sz w:val="32"/>
          <w:szCs w:val="32"/>
        </w:rPr>
      </w:pPr>
      <w:r w:rsidRPr="0027182D">
        <w:rPr>
          <w:rFonts w:ascii="方正仿宋_GBK" w:eastAsia="方正仿宋_GBK" w:hint="eastAsia"/>
          <w:color w:val="000000"/>
          <w:sz w:val="32"/>
          <w:szCs w:val="32"/>
        </w:rPr>
        <w:t>街道抗震救灾和地质灾害防治救援指挥办公室在地震和地质灾害发生以后要配合区级部门对地震和地质灾害烈度进行调查，确定发震构造，调查地震和地质灾害宏观异常现象、工程结构震害特征、地震和地质灾害社会影响，负责会同有关部门评估地震和地质灾害灾害损失。</w:t>
      </w:r>
    </w:p>
    <w:p w:rsidR="0083748B" w:rsidRPr="0027182D" w:rsidRDefault="0083748B" w:rsidP="0083748B">
      <w:pPr>
        <w:spacing w:line="540" w:lineRule="exact"/>
        <w:ind w:firstLineChars="200" w:firstLine="640"/>
        <w:rPr>
          <w:rFonts w:ascii="方正楷体_GBK" w:eastAsia="方正楷体_GBK"/>
          <w:color w:val="000000"/>
          <w:sz w:val="32"/>
          <w:szCs w:val="32"/>
        </w:rPr>
      </w:pPr>
      <w:r w:rsidRPr="0027182D">
        <w:rPr>
          <w:rFonts w:ascii="方正楷体_GBK" w:eastAsia="方正楷体_GBK" w:hint="eastAsia"/>
          <w:color w:val="000000"/>
          <w:sz w:val="32"/>
          <w:szCs w:val="32"/>
        </w:rPr>
        <w:t>（七）信息发布</w:t>
      </w:r>
    </w:p>
    <w:p w:rsidR="0083748B" w:rsidRPr="0027182D" w:rsidRDefault="0083748B" w:rsidP="0083748B">
      <w:pPr>
        <w:spacing w:line="540" w:lineRule="exact"/>
        <w:ind w:firstLineChars="200" w:firstLine="640"/>
        <w:rPr>
          <w:rFonts w:ascii="方正仿宋_GBK" w:eastAsia="方正仿宋_GBK"/>
          <w:color w:val="000000"/>
          <w:sz w:val="32"/>
          <w:szCs w:val="32"/>
        </w:rPr>
      </w:pPr>
      <w:r w:rsidRPr="0027182D">
        <w:rPr>
          <w:rFonts w:ascii="方正仿宋_GBK" w:eastAsia="方正仿宋_GBK" w:hint="eastAsia"/>
          <w:color w:val="000000"/>
          <w:sz w:val="32"/>
          <w:szCs w:val="32"/>
        </w:rPr>
        <w:t>地震和地质灾害事件的信息发布应当及时、准确、客观、全面。事件发生的第一时间要向社会发布简要信息，随后发布初步核实信息，并根据事件处理情况做好后续发布工作。</w:t>
      </w:r>
    </w:p>
    <w:p w:rsidR="0083748B" w:rsidRPr="0027182D" w:rsidRDefault="0083748B" w:rsidP="0083748B">
      <w:pPr>
        <w:spacing w:line="540" w:lineRule="exact"/>
        <w:ind w:firstLineChars="200" w:firstLine="640"/>
        <w:rPr>
          <w:rFonts w:ascii="方正仿宋_GBK" w:eastAsia="方正仿宋_GBK"/>
          <w:color w:val="000000"/>
          <w:sz w:val="32"/>
          <w:szCs w:val="32"/>
        </w:rPr>
      </w:pPr>
      <w:r w:rsidRPr="0027182D">
        <w:rPr>
          <w:rFonts w:ascii="方正仿宋_GBK" w:eastAsia="方正仿宋_GBK" w:hint="eastAsia"/>
          <w:color w:val="000000"/>
          <w:sz w:val="32"/>
          <w:szCs w:val="32"/>
        </w:rPr>
        <w:t>由街道党政办公室负责提供地震和地质灾害预报和震情灾</w:t>
      </w:r>
      <w:r w:rsidRPr="0027182D">
        <w:rPr>
          <w:rFonts w:ascii="方正仿宋_GBK" w:eastAsia="方正仿宋_GBK" w:hint="eastAsia"/>
          <w:color w:val="000000"/>
          <w:sz w:val="32"/>
          <w:szCs w:val="32"/>
        </w:rPr>
        <w:lastRenderedPageBreak/>
        <w:t>情信息，信息发布形式主要包括新闻通稿、组织报道、接受记者采访等。</w:t>
      </w:r>
    </w:p>
    <w:p w:rsidR="0083748B" w:rsidRPr="0027182D" w:rsidRDefault="0083748B" w:rsidP="0083748B">
      <w:pPr>
        <w:spacing w:line="540" w:lineRule="exact"/>
        <w:ind w:firstLineChars="200" w:firstLine="640"/>
        <w:rPr>
          <w:rFonts w:ascii="方正楷体_GBK" w:eastAsia="方正楷体_GBK"/>
          <w:color w:val="000000"/>
          <w:sz w:val="32"/>
          <w:szCs w:val="32"/>
        </w:rPr>
      </w:pPr>
      <w:r w:rsidRPr="0027182D">
        <w:rPr>
          <w:rFonts w:ascii="方正楷体_GBK" w:eastAsia="方正楷体_GBK" w:hint="eastAsia"/>
          <w:color w:val="000000"/>
          <w:sz w:val="32"/>
          <w:szCs w:val="32"/>
        </w:rPr>
        <w:t>（八）应急结束</w:t>
      </w:r>
    </w:p>
    <w:p w:rsidR="0083748B" w:rsidRPr="0027182D" w:rsidRDefault="0083748B" w:rsidP="0083748B">
      <w:pPr>
        <w:spacing w:line="540" w:lineRule="exact"/>
        <w:ind w:firstLineChars="200" w:firstLine="640"/>
        <w:rPr>
          <w:rFonts w:ascii="方正仿宋_GBK" w:eastAsia="方正仿宋_GBK"/>
          <w:color w:val="000000"/>
          <w:sz w:val="32"/>
          <w:szCs w:val="32"/>
        </w:rPr>
      </w:pPr>
      <w:r w:rsidRPr="0027182D">
        <w:rPr>
          <w:rFonts w:ascii="方正仿宋_GBK" w:eastAsia="方正仿宋_GBK" w:hint="eastAsia"/>
          <w:color w:val="000000"/>
          <w:sz w:val="32"/>
          <w:szCs w:val="32"/>
        </w:rPr>
        <w:t>街道内地震和地质灾害事件的紧急处理工作完成，地震和地质灾害引发的次生灾害的后果基本消除，经过震情趋势判断，近期无发生地震和地质灾害的可能，灾区基本恢复正常社会秩序和生活秩序。</w:t>
      </w:r>
    </w:p>
    <w:p w:rsidR="0083748B" w:rsidRPr="0027182D" w:rsidRDefault="0083748B" w:rsidP="0083748B">
      <w:pPr>
        <w:spacing w:line="540" w:lineRule="exact"/>
        <w:ind w:firstLineChars="200" w:firstLine="640"/>
        <w:rPr>
          <w:rFonts w:ascii="方正黑体_GBK" w:eastAsia="方正黑体_GBK"/>
          <w:color w:val="000000"/>
          <w:sz w:val="32"/>
          <w:szCs w:val="32"/>
        </w:rPr>
      </w:pPr>
      <w:r w:rsidRPr="0027182D">
        <w:rPr>
          <w:rFonts w:ascii="方正黑体_GBK" w:eastAsia="方正黑体_GBK" w:hint="eastAsia"/>
          <w:color w:val="000000"/>
          <w:sz w:val="32"/>
          <w:szCs w:val="32"/>
        </w:rPr>
        <w:t>五、后期处理</w:t>
      </w:r>
    </w:p>
    <w:p w:rsidR="0083748B" w:rsidRPr="0027182D" w:rsidRDefault="0083748B" w:rsidP="0083748B">
      <w:pPr>
        <w:spacing w:line="540" w:lineRule="exact"/>
        <w:ind w:firstLineChars="200" w:firstLine="640"/>
        <w:rPr>
          <w:rFonts w:ascii="方正楷体_GBK" w:eastAsia="方正楷体_GBK"/>
          <w:color w:val="000000"/>
          <w:sz w:val="32"/>
          <w:szCs w:val="32"/>
        </w:rPr>
      </w:pPr>
      <w:r w:rsidRPr="0027182D">
        <w:rPr>
          <w:rFonts w:ascii="方正楷体_GBK" w:eastAsia="方正楷体_GBK" w:hint="eastAsia"/>
          <w:color w:val="000000"/>
          <w:sz w:val="32"/>
          <w:szCs w:val="32"/>
        </w:rPr>
        <w:t>（一）善后处理</w:t>
      </w:r>
    </w:p>
    <w:p w:rsidR="0083748B" w:rsidRPr="0027182D" w:rsidRDefault="0083748B" w:rsidP="0083748B">
      <w:pPr>
        <w:spacing w:line="540" w:lineRule="exact"/>
        <w:ind w:firstLineChars="200" w:firstLine="640"/>
        <w:rPr>
          <w:rFonts w:ascii="方正仿宋_GBK" w:eastAsia="方正仿宋_GBK"/>
          <w:color w:val="000000"/>
          <w:sz w:val="32"/>
          <w:szCs w:val="32"/>
        </w:rPr>
      </w:pPr>
      <w:r w:rsidRPr="0027182D">
        <w:rPr>
          <w:rFonts w:ascii="方正仿宋_GBK" w:eastAsia="方正仿宋_GBK" w:hint="eastAsia"/>
          <w:color w:val="000000"/>
          <w:sz w:val="32"/>
          <w:szCs w:val="32"/>
        </w:rPr>
        <w:t>受灾社区负责做好伤亡人员的善后工作，当伤亡人员较多时，街道及有关部门协助开展善后处理工作。在地震和地质灾害应急过程中依法启用或征用的安置场所、应急物资，应给予适当补偿，临时征用的房屋、运输工具、通信设备等应当及时归还，造成损坏或者无法归还的，按照有关规定给予适当补偿。地震和地质灾害应急结束后，要尽快进行地震和地质灾害污染物收集和现场清理工作，防止发生二次污染，有关社区要及时制定灾后的恢复重建计划并迅速开展恢复重建工作。</w:t>
      </w:r>
    </w:p>
    <w:p w:rsidR="0083748B" w:rsidRPr="0027182D" w:rsidRDefault="0083748B" w:rsidP="0083748B">
      <w:pPr>
        <w:spacing w:line="540" w:lineRule="exact"/>
        <w:ind w:firstLineChars="200" w:firstLine="640"/>
        <w:rPr>
          <w:rFonts w:ascii="方正楷体_GBK" w:eastAsia="方正楷体_GBK"/>
          <w:color w:val="000000"/>
          <w:sz w:val="32"/>
          <w:szCs w:val="32"/>
        </w:rPr>
      </w:pPr>
      <w:r w:rsidRPr="0027182D">
        <w:rPr>
          <w:rFonts w:ascii="方正楷体_GBK" w:eastAsia="方正楷体_GBK" w:hint="eastAsia"/>
          <w:color w:val="000000"/>
          <w:sz w:val="32"/>
          <w:szCs w:val="32"/>
        </w:rPr>
        <w:t>（二）社会救助</w:t>
      </w:r>
    </w:p>
    <w:p w:rsidR="0083748B" w:rsidRPr="0027182D" w:rsidRDefault="0083748B" w:rsidP="0083748B">
      <w:pPr>
        <w:spacing w:line="540" w:lineRule="exact"/>
        <w:ind w:firstLineChars="200" w:firstLine="640"/>
        <w:rPr>
          <w:rFonts w:ascii="方正仿宋_GBK" w:eastAsia="方正仿宋_GBK"/>
          <w:color w:val="000000"/>
          <w:sz w:val="32"/>
          <w:szCs w:val="32"/>
        </w:rPr>
      </w:pPr>
      <w:r w:rsidRPr="0027182D">
        <w:rPr>
          <w:rFonts w:ascii="方正仿宋_GBK" w:eastAsia="方正仿宋_GBK" w:hint="eastAsia"/>
          <w:color w:val="000000"/>
          <w:sz w:val="32"/>
          <w:szCs w:val="32"/>
        </w:rPr>
        <w:t>街道要建立健全与市场经济相适应的突发公共事件社会救助制度，鼓励和利用社会资源进行救助，逐步加大社会救助的比重。根据地震和地质灾害灾害影响程度，组织本辖区内救灾捐助活动，必要时，积极争取街道外的救灾捐赠。</w:t>
      </w:r>
    </w:p>
    <w:p w:rsidR="0083748B" w:rsidRPr="0027182D" w:rsidRDefault="0083748B" w:rsidP="0083748B">
      <w:pPr>
        <w:spacing w:line="540" w:lineRule="exact"/>
        <w:ind w:firstLineChars="200" w:firstLine="640"/>
        <w:rPr>
          <w:rFonts w:ascii="方正楷体_GBK" w:eastAsia="方正楷体_GBK"/>
          <w:color w:val="000000"/>
          <w:sz w:val="32"/>
          <w:szCs w:val="32"/>
        </w:rPr>
      </w:pPr>
      <w:r w:rsidRPr="0027182D">
        <w:rPr>
          <w:rFonts w:ascii="方正楷体_GBK" w:eastAsia="方正楷体_GBK" w:hint="eastAsia"/>
          <w:color w:val="000000"/>
          <w:sz w:val="32"/>
          <w:szCs w:val="32"/>
        </w:rPr>
        <w:t>（三）保险</w:t>
      </w:r>
    </w:p>
    <w:p w:rsidR="0083748B" w:rsidRPr="0027182D" w:rsidRDefault="0083748B" w:rsidP="0083748B">
      <w:pPr>
        <w:spacing w:line="540" w:lineRule="exact"/>
        <w:ind w:firstLineChars="200" w:firstLine="640"/>
        <w:rPr>
          <w:rFonts w:ascii="方正仿宋_GBK" w:eastAsia="方正仿宋_GBK"/>
          <w:color w:val="000000"/>
          <w:sz w:val="32"/>
          <w:szCs w:val="32"/>
        </w:rPr>
      </w:pPr>
      <w:r w:rsidRPr="0027182D">
        <w:rPr>
          <w:rFonts w:ascii="方正仿宋_GBK" w:eastAsia="方正仿宋_GBK" w:hint="eastAsia"/>
          <w:color w:val="000000"/>
          <w:sz w:val="32"/>
          <w:szCs w:val="32"/>
        </w:rPr>
        <w:lastRenderedPageBreak/>
        <w:t>街道抗震救灾和地质灾害防治救援指挥部办公室在灾害发生后要积极协调配合人寿保险公司和财产保险公司按照保险责任进行给付的各项活动，配合相关部门依法做好灾区保险工作的监管。</w:t>
      </w:r>
    </w:p>
    <w:p w:rsidR="0083748B" w:rsidRPr="0027182D" w:rsidRDefault="0083748B" w:rsidP="0083748B">
      <w:pPr>
        <w:spacing w:line="540" w:lineRule="exact"/>
        <w:ind w:firstLineChars="200" w:firstLine="640"/>
        <w:rPr>
          <w:rFonts w:ascii="方正楷体_GBK" w:eastAsia="方正楷体_GBK"/>
          <w:color w:val="000000"/>
          <w:sz w:val="32"/>
          <w:szCs w:val="32"/>
        </w:rPr>
      </w:pPr>
      <w:r w:rsidRPr="0027182D">
        <w:rPr>
          <w:rFonts w:ascii="方正楷体_GBK" w:eastAsia="方正楷体_GBK" w:hint="eastAsia"/>
          <w:color w:val="000000"/>
          <w:sz w:val="32"/>
          <w:szCs w:val="32"/>
        </w:rPr>
        <w:t>（四）调查和总结</w:t>
      </w:r>
    </w:p>
    <w:p w:rsidR="0083748B" w:rsidRPr="0027182D" w:rsidRDefault="0083748B" w:rsidP="0083748B">
      <w:pPr>
        <w:spacing w:line="540" w:lineRule="exact"/>
        <w:ind w:firstLineChars="200" w:firstLine="640"/>
        <w:rPr>
          <w:rFonts w:ascii="方正仿宋_GBK" w:eastAsia="方正仿宋_GBK"/>
          <w:color w:val="000000"/>
          <w:sz w:val="32"/>
          <w:szCs w:val="32"/>
        </w:rPr>
      </w:pPr>
      <w:r w:rsidRPr="0027182D">
        <w:rPr>
          <w:rFonts w:ascii="方正仿宋_GBK" w:eastAsia="方正仿宋_GBK" w:hint="eastAsia"/>
          <w:color w:val="000000"/>
          <w:sz w:val="32"/>
          <w:szCs w:val="32"/>
        </w:rPr>
        <w:t>街道抗震救灾和地质灾害防治救援指挥部办公室配合上级部门对地震和地质灾害灾害事件进行调查，并总结地震和地质灾害应急响应工作并提出改进建议，以书面报告上报相关部门。</w:t>
      </w:r>
    </w:p>
    <w:p w:rsidR="0083748B" w:rsidRPr="0027182D" w:rsidRDefault="0083748B" w:rsidP="0083748B">
      <w:pPr>
        <w:spacing w:line="540" w:lineRule="exact"/>
        <w:ind w:firstLineChars="200" w:firstLine="640"/>
        <w:rPr>
          <w:rFonts w:ascii="方正黑体_GBK" w:eastAsia="方正黑体_GBK"/>
          <w:color w:val="000000"/>
          <w:sz w:val="32"/>
          <w:szCs w:val="32"/>
        </w:rPr>
      </w:pPr>
      <w:r w:rsidRPr="0027182D">
        <w:rPr>
          <w:rFonts w:ascii="方正黑体_GBK" w:eastAsia="方正黑体_GBK" w:hint="eastAsia"/>
          <w:color w:val="000000"/>
          <w:sz w:val="32"/>
          <w:szCs w:val="32"/>
        </w:rPr>
        <w:t>六、宣传、培训和演习</w:t>
      </w:r>
    </w:p>
    <w:p w:rsidR="0083748B" w:rsidRPr="0027182D" w:rsidRDefault="0083748B" w:rsidP="0083748B">
      <w:pPr>
        <w:spacing w:line="540" w:lineRule="exact"/>
        <w:ind w:firstLineChars="200" w:firstLine="640"/>
        <w:rPr>
          <w:rFonts w:ascii="方正仿宋_GBK" w:eastAsia="方正仿宋_GBK"/>
          <w:color w:val="000000"/>
          <w:sz w:val="32"/>
          <w:szCs w:val="32"/>
        </w:rPr>
      </w:pPr>
      <w:r w:rsidRPr="0027182D">
        <w:rPr>
          <w:rFonts w:ascii="方正仿宋_GBK" w:eastAsia="方正仿宋_GBK" w:hint="eastAsia"/>
          <w:color w:val="000000"/>
          <w:sz w:val="32"/>
          <w:szCs w:val="32"/>
        </w:rPr>
        <w:t>各社区要利用多种形式，以“积极、谨慎、科学、有效”的原则，开展抗震防灾减灾救灾宣传教育工作，加强对居民的抗震防灾减灾救灾科学知识的宣传教育；宣传和解释地震和地质灾害应急知识以及相关的地震和地质灾害应急法律法规，增强社会公众的地震和地质灾害应急知识，提高居民的自防、自救、互救能力。</w:t>
      </w:r>
    </w:p>
    <w:p w:rsidR="0083748B" w:rsidRPr="0027182D" w:rsidRDefault="0083748B" w:rsidP="0083748B">
      <w:pPr>
        <w:spacing w:line="540" w:lineRule="exact"/>
        <w:ind w:firstLineChars="200" w:firstLine="640"/>
        <w:rPr>
          <w:rFonts w:ascii="方正黑体_GBK" w:eastAsia="方正黑体_GBK"/>
          <w:color w:val="000000"/>
          <w:sz w:val="32"/>
          <w:szCs w:val="32"/>
        </w:rPr>
      </w:pPr>
      <w:r w:rsidRPr="0027182D">
        <w:rPr>
          <w:rFonts w:ascii="方正黑体_GBK" w:eastAsia="方正黑体_GBK" w:hint="eastAsia"/>
          <w:color w:val="000000"/>
          <w:sz w:val="32"/>
          <w:szCs w:val="32"/>
        </w:rPr>
        <w:t>七、应急工作纪律</w:t>
      </w:r>
    </w:p>
    <w:p w:rsidR="0083748B" w:rsidRPr="0027182D" w:rsidRDefault="0083748B" w:rsidP="0083748B">
      <w:pPr>
        <w:spacing w:line="540" w:lineRule="exact"/>
        <w:ind w:firstLineChars="200" w:firstLine="640"/>
        <w:rPr>
          <w:rFonts w:ascii="方正仿宋_GBK" w:eastAsia="方正仿宋_GBK"/>
          <w:sz w:val="32"/>
          <w:szCs w:val="32"/>
        </w:rPr>
      </w:pPr>
      <w:r w:rsidRPr="0027182D">
        <w:rPr>
          <w:rFonts w:ascii="方正楷体_GBK" w:eastAsia="方正楷体_GBK" w:hint="eastAsia"/>
          <w:sz w:val="32"/>
          <w:szCs w:val="32"/>
        </w:rPr>
        <w:t>（一）</w:t>
      </w:r>
      <w:r w:rsidRPr="0027182D">
        <w:rPr>
          <w:rFonts w:ascii="方正仿宋_GBK" w:eastAsia="方正仿宋_GBK" w:hint="eastAsia"/>
          <w:sz w:val="32"/>
          <w:szCs w:val="32"/>
        </w:rPr>
        <w:t>视灾情为命令，视时间为生命。一旦发生地震和地质灾害事件，立即进入应急状态，凡临阵退缩，反应迟缓，消极应付者，追究失职渎职责任。</w:t>
      </w:r>
    </w:p>
    <w:p w:rsidR="0083748B" w:rsidRPr="0027182D" w:rsidRDefault="0083748B" w:rsidP="0083748B">
      <w:pPr>
        <w:spacing w:line="540" w:lineRule="exact"/>
        <w:ind w:firstLineChars="200" w:firstLine="640"/>
        <w:rPr>
          <w:rFonts w:ascii="方正仿宋_GBK" w:eastAsia="方正仿宋_GBK"/>
          <w:sz w:val="32"/>
          <w:szCs w:val="32"/>
        </w:rPr>
      </w:pPr>
      <w:r w:rsidRPr="0027182D">
        <w:rPr>
          <w:rFonts w:ascii="方正楷体_GBK" w:eastAsia="方正楷体_GBK" w:hint="eastAsia"/>
          <w:sz w:val="32"/>
          <w:szCs w:val="32"/>
        </w:rPr>
        <w:t>（二）</w:t>
      </w:r>
      <w:r w:rsidRPr="0027182D">
        <w:rPr>
          <w:rFonts w:ascii="方正仿宋_GBK" w:eastAsia="方正仿宋_GBK" w:hint="eastAsia"/>
          <w:sz w:val="32"/>
          <w:szCs w:val="32"/>
        </w:rPr>
        <w:t>始终把救人作为应急第一要务，争分夺秒地搜救被困群众，全力救治受伤人员，妥善安置受灾群众，抢修因灾毁坏的基础设施。</w:t>
      </w:r>
    </w:p>
    <w:p w:rsidR="0083748B" w:rsidRPr="0027182D" w:rsidRDefault="0083748B" w:rsidP="0083748B">
      <w:pPr>
        <w:spacing w:line="540" w:lineRule="exact"/>
        <w:ind w:firstLineChars="200" w:firstLine="640"/>
        <w:rPr>
          <w:rFonts w:ascii="方正仿宋_GBK" w:eastAsia="方正仿宋_GBK"/>
          <w:sz w:val="32"/>
          <w:szCs w:val="32"/>
        </w:rPr>
      </w:pPr>
      <w:r w:rsidRPr="0027182D">
        <w:rPr>
          <w:rFonts w:ascii="方正楷体_GBK" w:eastAsia="方正楷体_GBK" w:hint="eastAsia"/>
          <w:sz w:val="32"/>
          <w:szCs w:val="32"/>
        </w:rPr>
        <w:t>（三）</w:t>
      </w:r>
      <w:r w:rsidRPr="0027182D">
        <w:rPr>
          <w:rFonts w:ascii="方正仿宋_GBK" w:eastAsia="方正仿宋_GBK" w:hint="eastAsia"/>
          <w:sz w:val="32"/>
          <w:szCs w:val="32"/>
        </w:rPr>
        <w:t>不信谣不传谣，地震和地质灾害信息统一，以上级发</w:t>
      </w:r>
      <w:r w:rsidRPr="0027182D">
        <w:rPr>
          <w:rFonts w:ascii="方正仿宋_GBK" w:eastAsia="方正仿宋_GBK" w:hint="eastAsia"/>
          <w:sz w:val="32"/>
          <w:szCs w:val="32"/>
        </w:rPr>
        <w:lastRenderedPageBreak/>
        <w:t>布的为准。</w:t>
      </w:r>
    </w:p>
    <w:p w:rsidR="0083748B" w:rsidRPr="0027182D" w:rsidRDefault="0083748B" w:rsidP="0083748B">
      <w:pPr>
        <w:spacing w:line="540" w:lineRule="exact"/>
        <w:ind w:firstLineChars="200" w:firstLine="640"/>
        <w:rPr>
          <w:rFonts w:ascii="方正仿宋_GBK" w:eastAsia="方正仿宋_GBK"/>
          <w:sz w:val="32"/>
          <w:szCs w:val="32"/>
        </w:rPr>
      </w:pPr>
      <w:r w:rsidRPr="0027182D">
        <w:rPr>
          <w:rFonts w:ascii="方正楷体_GBK" w:eastAsia="方正楷体_GBK" w:hint="eastAsia"/>
          <w:sz w:val="32"/>
          <w:szCs w:val="32"/>
        </w:rPr>
        <w:t>（四）</w:t>
      </w:r>
      <w:r w:rsidRPr="0027182D">
        <w:rPr>
          <w:rFonts w:ascii="方正仿宋_GBK" w:eastAsia="方正仿宋_GBK" w:hint="eastAsia"/>
          <w:sz w:val="32"/>
          <w:szCs w:val="32"/>
        </w:rPr>
        <w:t>一切行动听指挥。</w:t>
      </w:r>
    </w:p>
    <w:p w:rsidR="0083748B" w:rsidRPr="0027182D" w:rsidRDefault="0083748B" w:rsidP="0083748B"/>
    <w:p w:rsidR="0083748B" w:rsidRDefault="0083748B" w:rsidP="0083748B"/>
    <w:p w:rsidR="0083748B" w:rsidRDefault="0083748B" w:rsidP="0083748B"/>
    <w:p w:rsidR="0083748B" w:rsidRDefault="0083748B" w:rsidP="0083748B"/>
    <w:p w:rsidR="0083748B" w:rsidRDefault="0083748B" w:rsidP="0083748B"/>
    <w:p w:rsidR="0083748B" w:rsidRDefault="0083748B" w:rsidP="0083748B"/>
    <w:p w:rsidR="0083748B" w:rsidRDefault="0083748B" w:rsidP="0083748B"/>
    <w:p w:rsidR="0083748B" w:rsidRDefault="0083748B" w:rsidP="0083748B"/>
    <w:p w:rsidR="0083748B" w:rsidRDefault="0083748B" w:rsidP="0083748B"/>
    <w:p w:rsidR="0083748B" w:rsidRDefault="0083748B" w:rsidP="0083748B"/>
    <w:p w:rsidR="0083748B" w:rsidRDefault="0083748B" w:rsidP="0083748B"/>
    <w:p w:rsidR="0083748B" w:rsidRDefault="0083748B" w:rsidP="0083748B"/>
    <w:p w:rsidR="0083748B" w:rsidRDefault="0083748B" w:rsidP="0083748B"/>
    <w:p w:rsidR="0083748B" w:rsidRDefault="0083748B" w:rsidP="0083748B"/>
    <w:p w:rsidR="0083748B" w:rsidRDefault="0083748B" w:rsidP="0083748B"/>
    <w:p w:rsidR="0083748B" w:rsidRDefault="0083748B" w:rsidP="0083748B"/>
    <w:p w:rsidR="0083748B" w:rsidRDefault="0083748B" w:rsidP="0083748B"/>
    <w:p w:rsidR="0083748B" w:rsidRDefault="0083748B" w:rsidP="0083748B"/>
    <w:p w:rsidR="0083748B" w:rsidRDefault="0083748B" w:rsidP="0083748B"/>
    <w:p w:rsidR="0083748B" w:rsidRDefault="0083748B" w:rsidP="0083748B"/>
    <w:p w:rsidR="0083748B" w:rsidRDefault="0083748B" w:rsidP="0083748B"/>
    <w:p w:rsidR="0083748B" w:rsidRDefault="0083748B" w:rsidP="0083748B"/>
    <w:p w:rsidR="0083748B" w:rsidRDefault="0083748B" w:rsidP="0083748B"/>
    <w:p w:rsidR="0083748B" w:rsidRDefault="0083748B" w:rsidP="0083748B"/>
    <w:p w:rsidR="0083748B" w:rsidRDefault="0083748B" w:rsidP="0083748B"/>
    <w:p w:rsidR="0083748B" w:rsidRDefault="0083748B" w:rsidP="0083748B"/>
    <w:p w:rsidR="0083748B" w:rsidRDefault="0083748B" w:rsidP="0083748B"/>
    <w:p w:rsidR="0083748B" w:rsidRDefault="0083748B" w:rsidP="0083748B"/>
    <w:p w:rsidR="0083748B" w:rsidRDefault="0083748B" w:rsidP="0083748B"/>
    <w:p w:rsidR="00FF47E2" w:rsidRPr="00FF47E2" w:rsidRDefault="00FF47E2" w:rsidP="0083748B"/>
    <w:p w:rsidR="0083748B" w:rsidRDefault="0083748B" w:rsidP="0083748B"/>
    <w:p w:rsidR="0083748B" w:rsidRDefault="0083748B" w:rsidP="0083748B"/>
    <w:p w:rsidR="0083748B" w:rsidRDefault="0083748B" w:rsidP="0083748B"/>
    <w:tbl>
      <w:tblPr>
        <w:tblW w:w="0" w:type="auto"/>
        <w:jc w:val="center"/>
        <w:tblBorders>
          <w:top w:val="single" w:sz="4" w:space="0" w:color="auto"/>
          <w:bottom w:val="single" w:sz="4" w:space="0" w:color="auto"/>
          <w:insideH w:val="single" w:sz="4" w:space="0" w:color="auto"/>
        </w:tblBorders>
        <w:tblLayout w:type="fixed"/>
        <w:tblLook w:val="0000"/>
      </w:tblPr>
      <w:tblGrid>
        <w:gridCol w:w="8832"/>
      </w:tblGrid>
      <w:tr w:rsidR="0083748B" w:rsidRPr="008367F9" w:rsidTr="008E6D69">
        <w:trPr>
          <w:jc w:val="center"/>
        </w:trPr>
        <w:tc>
          <w:tcPr>
            <w:tcW w:w="8832" w:type="dxa"/>
          </w:tcPr>
          <w:p w:rsidR="0083748B" w:rsidRPr="008367F9" w:rsidRDefault="0083748B" w:rsidP="008E6D69">
            <w:pPr>
              <w:spacing w:line="400" w:lineRule="exact"/>
              <w:ind w:firstLineChars="100" w:firstLine="320"/>
              <w:rPr>
                <w:rFonts w:eastAsia="方正仿宋_GBK"/>
                <w:sz w:val="32"/>
                <w:szCs w:val="32"/>
              </w:rPr>
            </w:pPr>
            <w:r w:rsidRPr="008367F9">
              <w:rPr>
                <w:rFonts w:eastAsia="方正仿宋_GBK"/>
                <w:sz w:val="32"/>
                <w:szCs w:val="32"/>
              </w:rPr>
              <w:t>涪陵区敦仁街道党政办公室</w:t>
            </w:r>
            <w:r w:rsidRPr="008367F9">
              <w:rPr>
                <w:rFonts w:eastAsia="方正仿宋_GBK"/>
                <w:spacing w:val="-12"/>
                <w:sz w:val="32"/>
                <w:szCs w:val="32"/>
              </w:rPr>
              <w:t xml:space="preserve">   </w:t>
            </w:r>
            <w:r>
              <w:rPr>
                <w:rFonts w:eastAsia="方正仿宋_GBK" w:hint="eastAsia"/>
                <w:spacing w:val="-12"/>
                <w:sz w:val="32"/>
                <w:szCs w:val="32"/>
              </w:rPr>
              <w:t xml:space="preserve">      </w:t>
            </w:r>
            <w:r w:rsidRPr="008367F9">
              <w:rPr>
                <w:rFonts w:eastAsia="方正仿宋_GBK" w:hint="eastAsia"/>
                <w:spacing w:val="-12"/>
                <w:sz w:val="32"/>
                <w:szCs w:val="32"/>
              </w:rPr>
              <w:t xml:space="preserve"> </w:t>
            </w:r>
            <w:r w:rsidRPr="008367F9">
              <w:rPr>
                <w:rFonts w:eastAsia="方正仿宋_GBK"/>
                <w:spacing w:val="-12"/>
                <w:sz w:val="32"/>
                <w:szCs w:val="32"/>
              </w:rPr>
              <w:t>20</w:t>
            </w:r>
            <w:r>
              <w:rPr>
                <w:rFonts w:eastAsia="方正仿宋_GBK" w:hint="eastAsia"/>
                <w:spacing w:val="-12"/>
                <w:sz w:val="32"/>
                <w:szCs w:val="32"/>
              </w:rPr>
              <w:t>22</w:t>
            </w:r>
            <w:r w:rsidRPr="008367F9">
              <w:rPr>
                <w:rFonts w:eastAsia="方正仿宋_GBK"/>
                <w:spacing w:val="-12"/>
                <w:sz w:val="32"/>
                <w:szCs w:val="32"/>
              </w:rPr>
              <w:t>年</w:t>
            </w:r>
            <w:r>
              <w:rPr>
                <w:rFonts w:eastAsia="方正仿宋_GBK" w:hint="eastAsia"/>
                <w:spacing w:val="-12"/>
                <w:sz w:val="32"/>
                <w:szCs w:val="32"/>
              </w:rPr>
              <w:t>4</w:t>
            </w:r>
            <w:r w:rsidRPr="008367F9">
              <w:rPr>
                <w:rFonts w:eastAsia="方正仿宋_GBK"/>
                <w:spacing w:val="-12"/>
                <w:sz w:val="32"/>
                <w:szCs w:val="32"/>
              </w:rPr>
              <w:t>月</w:t>
            </w:r>
            <w:r>
              <w:rPr>
                <w:rFonts w:eastAsia="方正仿宋_GBK" w:hint="eastAsia"/>
                <w:spacing w:val="-12"/>
                <w:sz w:val="32"/>
                <w:szCs w:val="32"/>
              </w:rPr>
              <w:t>1</w:t>
            </w:r>
            <w:r w:rsidRPr="008367F9">
              <w:rPr>
                <w:rFonts w:eastAsia="方正仿宋_GBK"/>
                <w:spacing w:val="-12"/>
                <w:sz w:val="32"/>
                <w:szCs w:val="32"/>
              </w:rPr>
              <w:t>日印发</w:t>
            </w:r>
          </w:p>
        </w:tc>
      </w:tr>
    </w:tbl>
    <w:p w:rsidR="0083748B" w:rsidRPr="00037D7C" w:rsidRDefault="0083748B" w:rsidP="0083748B"/>
    <w:p w:rsidR="009C1E5C" w:rsidRDefault="009C1E5C">
      <w:pPr>
        <w:spacing w:line="640" w:lineRule="exact"/>
        <w:ind w:rightChars="-95" w:right="-199"/>
        <w:rPr>
          <w:rFonts w:eastAsia="黑体"/>
          <w:sz w:val="36"/>
          <w:szCs w:val="32"/>
        </w:rPr>
      </w:pPr>
    </w:p>
    <w:sectPr w:rsidR="009C1E5C" w:rsidSect="00C7759D">
      <w:type w:val="continuous"/>
      <w:pgSz w:w="11906" w:h="16838"/>
      <w:pgMar w:top="2098" w:right="1531" w:bottom="1985" w:left="1531" w:header="851" w:footer="1418"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4E47" w:rsidRDefault="00E04E47">
      <w:r>
        <w:separator/>
      </w:r>
    </w:p>
  </w:endnote>
  <w:endnote w:type="continuationSeparator" w:id="1">
    <w:p w:rsidR="00E04E47" w:rsidRDefault="00E04E4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embedRegular r:id="rId1" w:subsetted="1" w:fontKey="{D69E5082-3237-433E-9FF4-97DE5BC1AF9D}"/>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1" w:usb1="080E0000" w:usb2="00000000" w:usb3="00000000" w:csb0="00040000" w:csb1="00000000"/>
  </w:font>
  <w:font w:name="方正小标宋_GBK">
    <w:panose1 w:val="03000509000000000000"/>
    <w:charset w:val="86"/>
    <w:family w:val="script"/>
    <w:pitch w:val="fixed"/>
    <w:sig w:usb0="00000001" w:usb1="080E0000" w:usb2="00000010" w:usb3="00000000" w:csb0="00040000" w:csb1="00000000"/>
    <w:embedRegular r:id="rId2" w:subsetted="1" w:fontKey="{EBAE72BD-9629-480A-90E9-10D6114C9FA8}"/>
    <w:embedBold r:id="rId3" w:subsetted="1" w:fontKey="{2C13A345-7E9F-48A3-BDE8-9ACB50F64DF7}"/>
  </w:font>
  <w:font w:name="方正小标宋简体">
    <w:altName w:val="Arial Unicode MS"/>
    <w:charset w:val="86"/>
    <w:family w:val="auto"/>
    <w:pitch w:val="variable"/>
    <w:sig w:usb0="00000000"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embedRegular r:id="rId4" w:subsetted="1" w:fontKey="{A4F26E7E-E35A-46CC-97CB-E4B1CCE580C9}"/>
    <w:embedBold r:id="rId5" w:subsetted="1" w:fontKey="{B81082D3-55D8-4F9C-A3F1-E1132CF9C157}"/>
  </w:font>
  <w:font w:name="方正楷体_GBK">
    <w:panose1 w:val="03000509000000000000"/>
    <w:charset w:val="86"/>
    <w:family w:val="script"/>
    <w:pitch w:val="fixed"/>
    <w:sig w:usb0="00000001" w:usb1="080E0000" w:usb2="00000010" w:usb3="00000000" w:csb0="00040000" w:csb1="00000000"/>
    <w:embedRegular r:id="rId6" w:subsetted="1" w:fontKey="{7F4E72C0-9DDC-41F8-9EBD-7A4CCCF08CB5}"/>
  </w:font>
  <w:font w:name="华文中宋">
    <w:panose1 w:val="02010600040101010101"/>
    <w:charset w:val="86"/>
    <w:family w:val="auto"/>
    <w:pitch w:val="variable"/>
    <w:sig w:usb0="00000287" w:usb1="080F0000" w:usb2="00000010" w:usb3="00000000" w:csb0="0004009F" w:csb1="00000000"/>
  </w:font>
  <w:font w:name="方正黑体_GBK">
    <w:panose1 w:val="03000509000000000000"/>
    <w:charset w:val="86"/>
    <w:family w:val="script"/>
    <w:pitch w:val="fixed"/>
    <w:sig w:usb0="00000001" w:usb1="080E0000" w:usb2="00000010" w:usb3="00000000" w:csb0="00040000" w:csb1="00000000"/>
    <w:embedRegular r:id="rId7" w:subsetted="1" w:fontKey="{17E38D97-017D-4A0C-AD2B-ADC3B9D5224C}"/>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1E5C" w:rsidRDefault="00BF5EB4">
    <w:pPr>
      <w:pStyle w:val="a7"/>
      <w:rPr>
        <w:rFonts w:ascii="方正仿宋_GBK" w:eastAsia="方正仿宋_GBK"/>
        <w:b/>
        <w:sz w:val="28"/>
        <w:szCs w:val="28"/>
      </w:rPr>
    </w:pPr>
    <w:r>
      <w:rPr>
        <w:rFonts w:ascii="方正仿宋_GBK" w:eastAsia="方正仿宋_GBK" w:hint="eastAsia"/>
        <w:b/>
        <w:sz w:val="28"/>
        <w:szCs w:val="28"/>
      </w:rPr>
      <w:fldChar w:fldCharType="begin"/>
    </w:r>
    <w:r w:rsidR="009C1E5C">
      <w:rPr>
        <w:rFonts w:ascii="方正仿宋_GBK" w:eastAsia="方正仿宋_GBK" w:hint="eastAsia"/>
        <w:b/>
        <w:sz w:val="28"/>
        <w:szCs w:val="28"/>
      </w:rPr>
      <w:instrText>PAGE   \* MERGEFORMAT</w:instrText>
    </w:r>
    <w:r>
      <w:rPr>
        <w:rFonts w:ascii="方正仿宋_GBK" w:eastAsia="方正仿宋_GBK" w:hint="eastAsia"/>
        <w:b/>
        <w:sz w:val="28"/>
        <w:szCs w:val="28"/>
      </w:rPr>
      <w:fldChar w:fldCharType="separate"/>
    </w:r>
    <w:r w:rsidR="00FF47E2" w:rsidRPr="00FF47E2">
      <w:rPr>
        <w:rFonts w:ascii="方正仿宋_GBK" w:eastAsia="方正仿宋_GBK"/>
        <w:b/>
        <w:noProof/>
        <w:sz w:val="28"/>
        <w:szCs w:val="28"/>
        <w:lang w:val="zh-CN"/>
      </w:rPr>
      <w:t>-</w:t>
    </w:r>
    <w:r w:rsidR="00FF47E2">
      <w:rPr>
        <w:rFonts w:ascii="方正仿宋_GBK" w:eastAsia="方正仿宋_GBK"/>
        <w:b/>
        <w:noProof/>
        <w:sz w:val="28"/>
        <w:szCs w:val="28"/>
      </w:rPr>
      <w:t xml:space="preserve"> 2 -</w:t>
    </w:r>
    <w:r>
      <w:rPr>
        <w:rFonts w:ascii="方正仿宋_GBK" w:eastAsia="方正仿宋_GBK" w:hint="eastAsia"/>
        <w:b/>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4E47" w:rsidRDefault="00E04E47">
      <w:r>
        <w:separator/>
      </w:r>
    </w:p>
  </w:footnote>
  <w:footnote w:type="continuationSeparator" w:id="1">
    <w:p w:rsidR="00E04E47" w:rsidRDefault="00E04E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1E5C" w:rsidRDefault="009C1E5C">
    <w:pPr>
      <w:pStyle w:val="a6"/>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saveSubsetFonts/>
  <w:bordersDoNotSurroundHeader/>
  <w:bordersDoNotSurroundFooter/>
  <w:defaultTabStop w:val="57"/>
  <w:evenAndOddHeaders/>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A54D9"/>
    <w:rsid w:val="00016E8E"/>
    <w:rsid w:val="0002260B"/>
    <w:rsid w:val="00024EEE"/>
    <w:rsid w:val="00036018"/>
    <w:rsid w:val="000400BC"/>
    <w:rsid w:val="00042D67"/>
    <w:rsid w:val="00043AEE"/>
    <w:rsid w:val="00045275"/>
    <w:rsid w:val="00053580"/>
    <w:rsid w:val="00065900"/>
    <w:rsid w:val="000673F1"/>
    <w:rsid w:val="0006798B"/>
    <w:rsid w:val="00072C0D"/>
    <w:rsid w:val="000821FF"/>
    <w:rsid w:val="0009311B"/>
    <w:rsid w:val="00093F18"/>
    <w:rsid w:val="00094763"/>
    <w:rsid w:val="000A09A6"/>
    <w:rsid w:val="000A7B05"/>
    <w:rsid w:val="000A7EF9"/>
    <w:rsid w:val="000B6C7D"/>
    <w:rsid w:val="000C046B"/>
    <w:rsid w:val="000D2304"/>
    <w:rsid w:val="000D3B7F"/>
    <w:rsid w:val="000D46B3"/>
    <w:rsid w:val="000D6D81"/>
    <w:rsid w:val="000E53F5"/>
    <w:rsid w:val="000F4818"/>
    <w:rsid w:val="000F784F"/>
    <w:rsid w:val="00101195"/>
    <w:rsid w:val="001072EB"/>
    <w:rsid w:val="001076E0"/>
    <w:rsid w:val="001243CB"/>
    <w:rsid w:val="001265E0"/>
    <w:rsid w:val="00127A3A"/>
    <w:rsid w:val="001302A1"/>
    <w:rsid w:val="00133752"/>
    <w:rsid w:val="001510B7"/>
    <w:rsid w:val="001524BC"/>
    <w:rsid w:val="00161603"/>
    <w:rsid w:val="00165087"/>
    <w:rsid w:val="001747FB"/>
    <w:rsid w:val="001A035B"/>
    <w:rsid w:val="001B2A16"/>
    <w:rsid w:val="001B425C"/>
    <w:rsid w:val="001B470B"/>
    <w:rsid w:val="001D009F"/>
    <w:rsid w:val="001D5F99"/>
    <w:rsid w:val="001E6223"/>
    <w:rsid w:val="00202707"/>
    <w:rsid w:val="002123DE"/>
    <w:rsid w:val="0023041A"/>
    <w:rsid w:val="00233291"/>
    <w:rsid w:val="0024428B"/>
    <w:rsid w:val="00251C20"/>
    <w:rsid w:val="00262A25"/>
    <w:rsid w:val="00264403"/>
    <w:rsid w:val="002662D1"/>
    <w:rsid w:val="00281D0A"/>
    <w:rsid w:val="002902C6"/>
    <w:rsid w:val="00296FB4"/>
    <w:rsid w:val="002B292A"/>
    <w:rsid w:val="002D06EA"/>
    <w:rsid w:val="002D6F26"/>
    <w:rsid w:val="002E06E1"/>
    <w:rsid w:val="002E7AA8"/>
    <w:rsid w:val="002F29D5"/>
    <w:rsid w:val="002F4DD8"/>
    <w:rsid w:val="00302965"/>
    <w:rsid w:val="003050EB"/>
    <w:rsid w:val="00305824"/>
    <w:rsid w:val="00312395"/>
    <w:rsid w:val="00314B3C"/>
    <w:rsid w:val="00315336"/>
    <w:rsid w:val="00325B48"/>
    <w:rsid w:val="00330E9F"/>
    <w:rsid w:val="003405A9"/>
    <w:rsid w:val="00342057"/>
    <w:rsid w:val="00346AD7"/>
    <w:rsid w:val="00353966"/>
    <w:rsid w:val="00353A1F"/>
    <w:rsid w:val="0035522A"/>
    <w:rsid w:val="00373983"/>
    <w:rsid w:val="003807AD"/>
    <w:rsid w:val="0038139A"/>
    <w:rsid w:val="00382806"/>
    <w:rsid w:val="003855A4"/>
    <w:rsid w:val="00393FA3"/>
    <w:rsid w:val="003974EA"/>
    <w:rsid w:val="003C2173"/>
    <w:rsid w:val="003D4B47"/>
    <w:rsid w:val="003D5463"/>
    <w:rsid w:val="00400783"/>
    <w:rsid w:val="00404841"/>
    <w:rsid w:val="00411278"/>
    <w:rsid w:val="00416532"/>
    <w:rsid w:val="00420A3C"/>
    <w:rsid w:val="004219C9"/>
    <w:rsid w:val="00446C3D"/>
    <w:rsid w:val="0044717E"/>
    <w:rsid w:val="00453688"/>
    <w:rsid w:val="00464489"/>
    <w:rsid w:val="00471AD4"/>
    <w:rsid w:val="004763D6"/>
    <w:rsid w:val="00482131"/>
    <w:rsid w:val="00487568"/>
    <w:rsid w:val="004F4F3E"/>
    <w:rsid w:val="004F7D86"/>
    <w:rsid w:val="00500BC8"/>
    <w:rsid w:val="005025C6"/>
    <w:rsid w:val="00506566"/>
    <w:rsid w:val="005125DE"/>
    <w:rsid w:val="00535577"/>
    <w:rsid w:val="00546EAB"/>
    <w:rsid w:val="00547FE2"/>
    <w:rsid w:val="00551305"/>
    <w:rsid w:val="00554462"/>
    <w:rsid w:val="00557A60"/>
    <w:rsid w:val="00560C7C"/>
    <w:rsid w:val="00585245"/>
    <w:rsid w:val="00593A70"/>
    <w:rsid w:val="00595629"/>
    <w:rsid w:val="005A2DBB"/>
    <w:rsid w:val="005C618C"/>
    <w:rsid w:val="005C683D"/>
    <w:rsid w:val="005E24A8"/>
    <w:rsid w:val="005F057B"/>
    <w:rsid w:val="005F3DEB"/>
    <w:rsid w:val="005F3E5D"/>
    <w:rsid w:val="00607D20"/>
    <w:rsid w:val="006115A7"/>
    <w:rsid w:val="00617FD0"/>
    <w:rsid w:val="0062414D"/>
    <w:rsid w:val="00626C0A"/>
    <w:rsid w:val="0063215A"/>
    <w:rsid w:val="00643E79"/>
    <w:rsid w:val="006448EB"/>
    <w:rsid w:val="00644CBB"/>
    <w:rsid w:val="00655CDD"/>
    <w:rsid w:val="00661A1E"/>
    <w:rsid w:val="00666EFB"/>
    <w:rsid w:val="00681351"/>
    <w:rsid w:val="00684557"/>
    <w:rsid w:val="00693342"/>
    <w:rsid w:val="00696CA7"/>
    <w:rsid w:val="006A55C7"/>
    <w:rsid w:val="006A6C84"/>
    <w:rsid w:val="006B1CBC"/>
    <w:rsid w:val="006B28BB"/>
    <w:rsid w:val="006D2E5C"/>
    <w:rsid w:val="006D3FA1"/>
    <w:rsid w:val="006E362C"/>
    <w:rsid w:val="006E3646"/>
    <w:rsid w:val="006E6118"/>
    <w:rsid w:val="006F2814"/>
    <w:rsid w:val="006F5F3C"/>
    <w:rsid w:val="00700087"/>
    <w:rsid w:val="007043C3"/>
    <w:rsid w:val="00730B66"/>
    <w:rsid w:val="00733BE0"/>
    <w:rsid w:val="00734376"/>
    <w:rsid w:val="007364E5"/>
    <w:rsid w:val="0075445D"/>
    <w:rsid w:val="00756725"/>
    <w:rsid w:val="00760C59"/>
    <w:rsid w:val="00764DF7"/>
    <w:rsid w:val="007652E1"/>
    <w:rsid w:val="007714DB"/>
    <w:rsid w:val="0077239C"/>
    <w:rsid w:val="007756FD"/>
    <w:rsid w:val="0078068C"/>
    <w:rsid w:val="007B029B"/>
    <w:rsid w:val="007B0996"/>
    <w:rsid w:val="007C414E"/>
    <w:rsid w:val="007C52CA"/>
    <w:rsid w:val="007C7740"/>
    <w:rsid w:val="007D0974"/>
    <w:rsid w:val="007D3311"/>
    <w:rsid w:val="007D57A7"/>
    <w:rsid w:val="007E5547"/>
    <w:rsid w:val="007E6D45"/>
    <w:rsid w:val="007F0D24"/>
    <w:rsid w:val="00803010"/>
    <w:rsid w:val="00806B1E"/>
    <w:rsid w:val="0081542B"/>
    <w:rsid w:val="00833654"/>
    <w:rsid w:val="00834D90"/>
    <w:rsid w:val="008350F5"/>
    <w:rsid w:val="0083748B"/>
    <w:rsid w:val="00851AF7"/>
    <w:rsid w:val="00857063"/>
    <w:rsid w:val="008622A0"/>
    <w:rsid w:val="008705F5"/>
    <w:rsid w:val="008967F8"/>
    <w:rsid w:val="00897D4E"/>
    <w:rsid w:val="008A48FE"/>
    <w:rsid w:val="008A4D71"/>
    <w:rsid w:val="008B3F7F"/>
    <w:rsid w:val="008C5DB0"/>
    <w:rsid w:val="008C7E1C"/>
    <w:rsid w:val="008D2D53"/>
    <w:rsid w:val="008E6770"/>
    <w:rsid w:val="008F0F73"/>
    <w:rsid w:val="008F384A"/>
    <w:rsid w:val="008F419D"/>
    <w:rsid w:val="0091242E"/>
    <w:rsid w:val="00914920"/>
    <w:rsid w:val="00921FB1"/>
    <w:rsid w:val="009310A4"/>
    <w:rsid w:val="00931D7F"/>
    <w:rsid w:val="00934E67"/>
    <w:rsid w:val="00950265"/>
    <w:rsid w:val="00956BAF"/>
    <w:rsid w:val="0096196D"/>
    <w:rsid w:val="00964548"/>
    <w:rsid w:val="00980C1C"/>
    <w:rsid w:val="009A0B90"/>
    <w:rsid w:val="009A3554"/>
    <w:rsid w:val="009A6D06"/>
    <w:rsid w:val="009A706D"/>
    <w:rsid w:val="009C1E5C"/>
    <w:rsid w:val="009C5E61"/>
    <w:rsid w:val="009D0C20"/>
    <w:rsid w:val="009D3CAD"/>
    <w:rsid w:val="009E1A4A"/>
    <w:rsid w:val="009E5870"/>
    <w:rsid w:val="009E6E1D"/>
    <w:rsid w:val="00A01D8E"/>
    <w:rsid w:val="00A031CA"/>
    <w:rsid w:val="00A11E06"/>
    <w:rsid w:val="00A2069C"/>
    <w:rsid w:val="00A24A71"/>
    <w:rsid w:val="00A253E6"/>
    <w:rsid w:val="00A4294A"/>
    <w:rsid w:val="00A51FBF"/>
    <w:rsid w:val="00A715CF"/>
    <w:rsid w:val="00A831E0"/>
    <w:rsid w:val="00A851EB"/>
    <w:rsid w:val="00A85C6D"/>
    <w:rsid w:val="00A90780"/>
    <w:rsid w:val="00A931AD"/>
    <w:rsid w:val="00A9665D"/>
    <w:rsid w:val="00A96A78"/>
    <w:rsid w:val="00AA3E6D"/>
    <w:rsid w:val="00AA529B"/>
    <w:rsid w:val="00AA57D9"/>
    <w:rsid w:val="00AB01C1"/>
    <w:rsid w:val="00AB1661"/>
    <w:rsid w:val="00AD709A"/>
    <w:rsid w:val="00AF5448"/>
    <w:rsid w:val="00B045E8"/>
    <w:rsid w:val="00B06F1F"/>
    <w:rsid w:val="00B0767B"/>
    <w:rsid w:val="00B17347"/>
    <w:rsid w:val="00B2229B"/>
    <w:rsid w:val="00B309D6"/>
    <w:rsid w:val="00B43FF8"/>
    <w:rsid w:val="00B51157"/>
    <w:rsid w:val="00B51AF7"/>
    <w:rsid w:val="00B5797B"/>
    <w:rsid w:val="00B626A6"/>
    <w:rsid w:val="00B94441"/>
    <w:rsid w:val="00B953FB"/>
    <w:rsid w:val="00BA5A0E"/>
    <w:rsid w:val="00BA5E22"/>
    <w:rsid w:val="00BA6626"/>
    <w:rsid w:val="00BB11F7"/>
    <w:rsid w:val="00BE5389"/>
    <w:rsid w:val="00BF013F"/>
    <w:rsid w:val="00BF1A5C"/>
    <w:rsid w:val="00BF3E94"/>
    <w:rsid w:val="00BF5EB4"/>
    <w:rsid w:val="00C01FD3"/>
    <w:rsid w:val="00C06484"/>
    <w:rsid w:val="00C13BFD"/>
    <w:rsid w:val="00C3238F"/>
    <w:rsid w:val="00C33EAB"/>
    <w:rsid w:val="00C345DE"/>
    <w:rsid w:val="00C3568E"/>
    <w:rsid w:val="00C40DDB"/>
    <w:rsid w:val="00C4167D"/>
    <w:rsid w:val="00C431DC"/>
    <w:rsid w:val="00C45B13"/>
    <w:rsid w:val="00C47C3D"/>
    <w:rsid w:val="00C61C24"/>
    <w:rsid w:val="00C64464"/>
    <w:rsid w:val="00C64CEC"/>
    <w:rsid w:val="00C744EB"/>
    <w:rsid w:val="00C7759D"/>
    <w:rsid w:val="00C80021"/>
    <w:rsid w:val="00C8507E"/>
    <w:rsid w:val="00C9109C"/>
    <w:rsid w:val="00CA03B1"/>
    <w:rsid w:val="00CA557B"/>
    <w:rsid w:val="00CC47C9"/>
    <w:rsid w:val="00CC4D7E"/>
    <w:rsid w:val="00CC5EB3"/>
    <w:rsid w:val="00CE6E6E"/>
    <w:rsid w:val="00CF0B5D"/>
    <w:rsid w:val="00D21070"/>
    <w:rsid w:val="00D213B8"/>
    <w:rsid w:val="00D22A1A"/>
    <w:rsid w:val="00D26722"/>
    <w:rsid w:val="00D51A3F"/>
    <w:rsid w:val="00D54521"/>
    <w:rsid w:val="00D56020"/>
    <w:rsid w:val="00D7020D"/>
    <w:rsid w:val="00D711D6"/>
    <w:rsid w:val="00D9134D"/>
    <w:rsid w:val="00DA54D9"/>
    <w:rsid w:val="00DC3C16"/>
    <w:rsid w:val="00DD4CCC"/>
    <w:rsid w:val="00DE60F5"/>
    <w:rsid w:val="00DF41A5"/>
    <w:rsid w:val="00DF7CBF"/>
    <w:rsid w:val="00E00B74"/>
    <w:rsid w:val="00E04E47"/>
    <w:rsid w:val="00E1150E"/>
    <w:rsid w:val="00E21DDF"/>
    <w:rsid w:val="00E21E84"/>
    <w:rsid w:val="00E30BBE"/>
    <w:rsid w:val="00E5569A"/>
    <w:rsid w:val="00E61C49"/>
    <w:rsid w:val="00E63FBA"/>
    <w:rsid w:val="00E71B79"/>
    <w:rsid w:val="00E740EF"/>
    <w:rsid w:val="00E80616"/>
    <w:rsid w:val="00E81228"/>
    <w:rsid w:val="00E96D91"/>
    <w:rsid w:val="00EA5FBC"/>
    <w:rsid w:val="00EB1CFC"/>
    <w:rsid w:val="00ED15E2"/>
    <w:rsid w:val="00ED6BE0"/>
    <w:rsid w:val="00ED7C21"/>
    <w:rsid w:val="00EE0DE0"/>
    <w:rsid w:val="00EF222E"/>
    <w:rsid w:val="00F01AF7"/>
    <w:rsid w:val="00F07FB3"/>
    <w:rsid w:val="00F16223"/>
    <w:rsid w:val="00F25190"/>
    <w:rsid w:val="00F26A73"/>
    <w:rsid w:val="00F32173"/>
    <w:rsid w:val="00F373B0"/>
    <w:rsid w:val="00F43234"/>
    <w:rsid w:val="00F47D23"/>
    <w:rsid w:val="00F53364"/>
    <w:rsid w:val="00F67BB6"/>
    <w:rsid w:val="00F76E80"/>
    <w:rsid w:val="00F83365"/>
    <w:rsid w:val="00F92BF8"/>
    <w:rsid w:val="00F93ACB"/>
    <w:rsid w:val="00F93FD9"/>
    <w:rsid w:val="00FA01F8"/>
    <w:rsid w:val="00FA4315"/>
    <w:rsid w:val="00FA7A94"/>
    <w:rsid w:val="00FC4B11"/>
    <w:rsid w:val="00FC5126"/>
    <w:rsid w:val="00FC5BDB"/>
    <w:rsid w:val="00FD0B4B"/>
    <w:rsid w:val="00FD562F"/>
    <w:rsid w:val="00FE7A2F"/>
    <w:rsid w:val="00FF47E2"/>
    <w:rsid w:val="00FF7752"/>
    <w:rsid w:val="0E162979"/>
    <w:rsid w:val="6C460D2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Web)" w:semiHidden="0" w:uiPriority="0"/>
    <w:lsdException w:name="HTML Preformatted" w:semiHidden="0" w:uiPriority="0" w:unhideWhenUsed="0"/>
    <w:lsdException w:name="Table Grid" w:semiHidden="0" w:uiPriority="0"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5EB4"/>
    <w:pPr>
      <w:widowControl w:val="0"/>
      <w:jc w:val="both"/>
    </w:pPr>
    <w:rPr>
      <w:kern w:val="2"/>
      <w:sz w:val="21"/>
      <w:szCs w:val="22"/>
    </w:rPr>
  </w:style>
  <w:style w:type="paragraph" w:styleId="1">
    <w:name w:val="heading 1"/>
    <w:basedOn w:val="a"/>
    <w:next w:val="a"/>
    <w:link w:val="1Char"/>
    <w:uiPriority w:val="9"/>
    <w:qFormat/>
    <w:rsid w:val="00BF5EB4"/>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BF5EB4"/>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iPriority w:val="9"/>
    <w:qFormat/>
    <w:rsid w:val="00BF5EB4"/>
    <w:pPr>
      <w:keepNext/>
      <w:keepLines/>
      <w:spacing w:before="260" w:after="260" w:line="416" w:lineRule="auto"/>
      <w:outlineLvl w:val="2"/>
    </w:pPr>
    <w:rPr>
      <w:b/>
      <w:bCs/>
      <w:sz w:val="32"/>
      <w:szCs w:val="32"/>
    </w:rPr>
  </w:style>
  <w:style w:type="paragraph" w:styleId="5">
    <w:name w:val="heading 5"/>
    <w:basedOn w:val="a"/>
    <w:link w:val="5Char"/>
    <w:uiPriority w:val="9"/>
    <w:qFormat/>
    <w:rsid w:val="00BF5EB4"/>
    <w:pPr>
      <w:widowControl/>
      <w:spacing w:before="100" w:beforeAutospacing="1" w:after="100" w:afterAutospacing="1"/>
      <w:jc w:val="left"/>
      <w:outlineLvl w:val="4"/>
    </w:pPr>
    <w:rPr>
      <w:rFonts w:ascii="宋体" w:hAnsi="宋体"/>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BF5EB4"/>
    <w:rPr>
      <w:b/>
      <w:bCs/>
    </w:rPr>
  </w:style>
  <w:style w:type="character" w:styleId="a4">
    <w:name w:val="Hyperlink"/>
    <w:uiPriority w:val="99"/>
    <w:unhideWhenUsed/>
    <w:rsid w:val="00BF5EB4"/>
    <w:rPr>
      <w:color w:val="0000FF"/>
      <w:u w:val="single"/>
    </w:rPr>
  </w:style>
  <w:style w:type="character" w:customStyle="1" w:styleId="3Char">
    <w:name w:val="标题 3 Char"/>
    <w:link w:val="3"/>
    <w:uiPriority w:val="9"/>
    <w:semiHidden/>
    <w:rsid w:val="00BF5EB4"/>
    <w:rPr>
      <w:b/>
      <w:bCs/>
      <w:kern w:val="2"/>
      <w:sz w:val="32"/>
      <w:szCs w:val="32"/>
    </w:rPr>
  </w:style>
  <w:style w:type="character" w:customStyle="1" w:styleId="Char">
    <w:name w:val="批注框文本 Char"/>
    <w:link w:val="a5"/>
    <w:uiPriority w:val="99"/>
    <w:semiHidden/>
    <w:rsid w:val="00BF5EB4"/>
    <w:rPr>
      <w:kern w:val="2"/>
      <w:sz w:val="18"/>
      <w:szCs w:val="18"/>
    </w:rPr>
  </w:style>
  <w:style w:type="character" w:customStyle="1" w:styleId="2Char">
    <w:name w:val="标题 2 Char"/>
    <w:link w:val="2"/>
    <w:uiPriority w:val="9"/>
    <w:semiHidden/>
    <w:rsid w:val="00BF5EB4"/>
    <w:rPr>
      <w:rFonts w:ascii="Cambria" w:eastAsia="宋体" w:hAnsi="Cambria" w:cs="Times New Roman"/>
      <w:b/>
      <w:bCs/>
      <w:kern w:val="2"/>
      <w:sz w:val="32"/>
      <w:szCs w:val="32"/>
    </w:rPr>
  </w:style>
  <w:style w:type="character" w:customStyle="1" w:styleId="apple-converted-space">
    <w:name w:val="apple-converted-space"/>
    <w:rsid w:val="00BF5EB4"/>
  </w:style>
  <w:style w:type="character" w:customStyle="1" w:styleId="HTMLChar">
    <w:name w:val="HTML 预设格式 Char"/>
    <w:link w:val="HTML"/>
    <w:locked/>
    <w:rsid w:val="00BF5EB4"/>
    <w:rPr>
      <w:rFonts w:ascii="Arial" w:hAnsi="Arial" w:cs="Arial"/>
      <w:sz w:val="18"/>
      <w:szCs w:val="18"/>
    </w:rPr>
  </w:style>
  <w:style w:type="character" w:customStyle="1" w:styleId="Char0">
    <w:name w:val="页眉 Char"/>
    <w:link w:val="a6"/>
    <w:uiPriority w:val="99"/>
    <w:rsid w:val="00BF5EB4"/>
    <w:rPr>
      <w:kern w:val="2"/>
      <w:sz w:val="18"/>
      <w:szCs w:val="18"/>
    </w:rPr>
  </w:style>
  <w:style w:type="character" w:customStyle="1" w:styleId="HTMLChar1">
    <w:name w:val="HTML 预设格式 Char1"/>
    <w:uiPriority w:val="99"/>
    <w:semiHidden/>
    <w:rsid w:val="00BF5EB4"/>
    <w:rPr>
      <w:rFonts w:ascii="Courier New" w:hAnsi="Courier New" w:cs="Courier New"/>
      <w:kern w:val="2"/>
    </w:rPr>
  </w:style>
  <w:style w:type="character" w:customStyle="1" w:styleId="Char1">
    <w:name w:val="页脚 Char"/>
    <w:link w:val="a7"/>
    <w:uiPriority w:val="99"/>
    <w:rsid w:val="00BF5EB4"/>
    <w:rPr>
      <w:kern w:val="2"/>
      <w:sz w:val="18"/>
      <w:szCs w:val="18"/>
    </w:rPr>
  </w:style>
  <w:style w:type="character" w:customStyle="1" w:styleId="1Char">
    <w:name w:val="标题 1 Char"/>
    <w:link w:val="1"/>
    <w:uiPriority w:val="9"/>
    <w:rsid w:val="00BF5EB4"/>
    <w:rPr>
      <w:b/>
      <w:bCs/>
      <w:kern w:val="44"/>
      <w:sz w:val="44"/>
      <w:szCs w:val="44"/>
    </w:rPr>
  </w:style>
  <w:style w:type="character" w:customStyle="1" w:styleId="blogtitdetail">
    <w:name w:val="blog_tit_detail"/>
    <w:rsid w:val="00BF5EB4"/>
  </w:style>
  <w:style w:type="character" w:customStyle="1" w:styleId="5Char">
    <w:name w:val="标题 5 Char"/>
    <w:link w:val="5"/>
    <w:uiPriority w:val="9"/>
    <w:rsid w:val="00BF5EB4"/>
    <w:rPr>
      <w:rFonts w:ascii="宋体" w:hAnsi="宋体" w:cs="宋体"/>
      <w:b/>
      <w:bCs/>
    </w:rPr>
  </w:style>
  <w:style w:type="paragraph" w:styleId="HTML">
    <w:name w:val="HTML Preformatted"/>
    <w:basedOn w:val="a"/>
    <w:link w:val="HTMLChar"/>
    <w:rsid w:val="00BF5E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5" w:lineRule="atLeast"/>
      <w:jc w:val="left"/>
    </w:pPr>
    <w:rPr>
      <w:rFonts w:ascii="Arial" w:hAnsi="Arial"/>
      <w:kern w:val="0"/>
      <w:sz w:val="18"/>
      <w:szCs w:val="18"/>
    </w:rPr>
  </w:style>
  <w:style w:type="paragraph" w:styleId="a6">
    <w:name w:val="header"/>
    <w:basedOn w:val="a"/>
    <w:link w:val="Char0"/>
    <w:uiPriority w:val="99"/>
    <w:unhideWhenUsed/>
    <w:rsid w:val="00BF5EB4"/>
    <w:pPr>
      <w:pBdr>
        <w:bottom w:val="single" w:sz="6" w:space="1" w:color="auto"/>
      </w:pBdr>
      <w:tabs>
        <w:tab w:val="center" w:pos="4153"/>
        <w:tab w:val="right" w:pos="8306"/>
      </w:tabs>
      <w:snapToGrid w:val="0"/>
      <w:jc w:val="center"/>
    </w:pPr>
    <w:rPr>
      <w:sz w:val="18"/>
      <w:szCs w:val="18"/>
    </w:rPr>
  </w:style>
  <w:style w:type="paragraph" w:styleId="a7">
    <w:name w:val="footer"/>
    <w:basedOn w:val="a"/>
    <w:link w:val="Char1"/>
    <w:uiPriority w:val="99"/>
    <w:unhideWhenUsed/>
    <w:rsid w:val="00BF5EB4"/>
    <w:pPr>
      <w:tabs>
        <w:tab w:val="center" w:pos="4153"/>
        <w:tab w:val="right" w:pos="8306"/>
      </w:tabs>
      <w:snapToGrid w:val="0"/>
      <w:jc w:val="left"/>
    </w:pPr>
    <w:rPr>
      <w:sz w:val="18"/>
      <w:szCs w:val="18"/>
    </w:rPr>
  </w:style>
  <w:style w:type="paragraph" w:styleId="a8">
    <w:name w:val="Normal (Web)"/>
    <w:basedOn w:val="a"/>
    <w:unhideWhenUsed/>
    <w:rsid w:val="00BF5EB4"/>
    <w:pPr>
      <w:widowControl/>
      <w:spacing w:before="100" w:beforeAutospacing="1" w:after="100" w:afterAutospacing="1"/>
      <w:jc w:val="left"/>
    </w:pPr>
    <w:rPr>
      <w:rFonts w:ascii="宋体" w:hAnsi="宋体" w:cs="宋体"/>
      <w:kern w:val="0"/>
      <w:sz w:val="24"/>
      <w:szCs w:val="24"/>
    </w:rPr>
  </w:style>
  <w:style w:type="paragraph" w:styleId="a5">
    <w:name w:val="Balloon Text"/>
    <w:basedOn w:val="a"/>
    <w:link w:val="Char"/>
    <w:uiPriority w:val="99"/>
    <w:unhideWhenUsed/>
    <w:rsid w:val="00BF5EB4"/>
    <w:rPr>
      <w:sz w:val="18"/>
      <w:szCs w:val="18"/>
    </w:rPr>
  </w:style>
  <w:style w:type="paragraph" w:customStyle="1" w:styleId="ParaCharCharCharCharCharCharCharCharCharChar">
    <w:name w:val="默认段落字体 Para Char Char Char Char Char Char Char Char Char Char"/>
    <w:basedOn w:val="a"/>
    <w:rsid w:val="00BF5EB4"/>
    <w:rPr>
      <w:rFonts w:ascii="Times New Roman" w:hAnsi="Times New Roman"/>
      <w:szCs w:val="24"/>
    </w:rPr>
  </w:style>
  <w:style w:type="paragraph" w:customStyle="1" w:styleId="CharCharCharCharCharCharChar">
    <w:name w:val="Char Char Char Char Char Char Char"/>
    <w:basedOn w:val="a"/>
    <w:rsid w:val="00BF5EB4"/>
    <w:pPr>
      <w:widowControl/>
      <w:spacing w:after="160" w:line="240" w:lineRule="exact"/>
      <w:jc w:val="left"/>
    </w:pPr>
    <w:rPr>
      <w:rFonts w:ascii="Verdana" w:eastAsia="仿宋_GB2312" w:hAnsi="Verdana"/>
      <w:kern w:val="0"/>
      <w:sz w:val="24"/>
      <w:szCs w:val="20"/>
      <w:lang w:eastAsia="en-US"/>
    </w:rPr>
  </w:style>
  <w:style w:type="paragraph" w:styleId="a9">
    <w:name w:val="List Paragraph"/>
    <w:basedOn w:val="a"/>
    <w:uiPriority w:val="34"/>
    <w:qFormat/>
    <w:rsid w:val="00BF5EB4"/>
    <w:pPr>
      <w:ind w:firstLineChars="200" w:firstLine="420"/>
    </w:pPr>
  </w:style>
  <w:style w:type="paragraph" w:customStyle="1" w:styleId="p0">
    <w:name w:val="p0"/>
    <w:basedOn w:val="a"/>
    <w:rsid w:val="00BF5EB4"/>
    <w:pPr>
      <w:widowControl/>
      <w:spacing w:before="100" w:beforeAutospacing="1" w:after="100" w:afterAutospacing="1"/>
      <w:jc w:val="left"/>
    </w:pPr>
    <w:rPr>
      <w:rFonts w:ascii="宋体" w:hAnsi="宋体" w:cs="宋体"/>
      <w:kern w:val="0"/>
      <w:sz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
    <w:rsid w:val="00BF5EB4"/>
    <w:rPr>
      <w:rFonts w:ascii="宋体" w:hAnsi="宋体" w:cs="Courier New"/>
      <w:sz w:val="32"/>
      <w:szCs w:val="32"/>
    </w:rPr>
  </w:style>
  <w:style w:type="paragraph" w:customStyle="1" w:styleId="text">
    <w:name w:val="text"/>
    <w:basedOn w:val="a"/>
    <w:rsid w:val="00BF5EB4"/>
    <w:pPr>
      <w:widowControl/>
      <w:spacing w:before="100" w:beforeAutospacing="1" w:after="100" w:afterAutospacing="1"/>
      <w:jc w:val="left"/>
    </w:pPr>
    <w:rPr>
      <w:rFonts w:ascii="宋体" w:hAnsi="宋体" w:cs="宋体"/>
      <w:kern w:val="0"/>
      <w:sz w:val="24"/>
      <w:szCs w:val="24"/>
    </w:rPr>
  </w:style>
  <w:style w:type="table" w:styleId="aa">
    <w:name w:val="Table Grid"/>
    <w:basedOn w:val="a1"/>
    <w:rsid w:val="00BF5EB4"/>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Date"/>
    <w:basedOn w:val="a"/>
    <w:next w:val="a"/>
    <w:link w:val="Char2"/>
    <w:uiPriority w:val="99"/>
    <w:semiHidden/>
    <w:unhideWhenUsed/>
    <w:rsid w:val="0083748B"/>
    <w:pPr>
      <w:ind w:leftChars="2500" w:left="100"/>
    </w:pPr>
  </w:style>
  <w:style w:type="character" w:customStyle="1" w:styleId="Char2">
    <w:name w:val="日期 Char"/>
    <w:basedOn w:val="a0"/>
    <w:link w:val="ab"/>
    <w:uiPriority w:val="99"/>
    <w:semiHidden/>
    <w:rsid w:val="0083748B"/>
    <w:rPr>
      <w:kern w:val="2"/>
      <w:sz w:val="21"/>
      <w:szCs w:val="22"/>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633</Words>
  <Characters>3611</Characters>
  <Application>Microsoft Office Word</Application>
  <DocSecurity>0</DocSecurity>
  <Lines>30</Lines>
  <Paragraphs>8</Paragraphs>
  <ScaleCrop>false</ScaleCrop>
  <Company>Microsoft</Company>
  <LinksUpToDate>false</LinksUpToDate>
  <CharactersWithSpaces>4236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NTKO</cp:lastModifiedBy>
  <cp:revision>3</cp:revision>
  <cp:lastPrinted>2019-06-28T07:29:00Z</cp:lastPrinted>
  <dcterms:created xsi:type="dcterms:W3CDTF">2022-10-14T02:51:00Z</dcterms:created>
  <dcterms:modified xsi:type="dcterms:W3CDTF">2022-10-14T02:52:00Z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