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rPr>
          <w:rFonts w:ascii="方正小标宋_GBK" w:eastAsia="方正小标宋_GBK"/>
          <w:b/>
          <w:color w:val="FF0000"/>
          <w:w w:val="42"/>
          <w:sz w:val="108"/>
          <w:szCs w:val="108"/>
        </w:rPr>
      </w:pPr>
      <w:r>
        <w:rPr>
          <w:rFonts w:hint="eastAsia" w:ascii="方正小标宋_GBK" w:eastAsia="方正小标宋_GBK"/>
          <w:b/>
          <w:color w:val="FF0000"/>
          <w:w w:val="42"/>
          <w:sz w:val="108"/>
          <w:szCs w:val="108"/>
        </w:rPr>
        <w:t>重庆市涪陵区人民政府江东街道办事处文件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江东办发</w:t>
      </w:r>
      <w:r>
        <w:rPr>
          <w:rFonts w:hint="eastAsia" w:ascii="方正仿宋_GBK" w:hAnsi="宋体" w:eastAsia="方正仿宋_GBK"/>
          <w:sz w:val="32"/>
          <w:szCs w:val="32"/>
        </w:rPr>
        <w:t>〔20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宋体" w:eastAsia="方正仿宋_GBK"/>
          <w:sz w:val="32"/>
          <w:szCs w:val="32"/>
        </w:rPr>
        <w:t>〕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142</w:t>
      </w:r>
      <w:r>
        <w:rPr>
          <w:rFonts w:hint="eastAsia" w:ascii="方正仿宋_GBK" w:hAnsi="宋体" w:eastAsia="方正仿宋_GBK"/>
          <w:sz w:val="32"/>
          <w:szCs w:val="32"/>
        </w:rPr>
        <w:t>号</w:t>
      </w:r>
    </w:p>
    <w:p>
      <w:pPr>
        <w:rPr>
          <w:rFonts w:ascii="方正仿宋_GBK" w:eastAsia="方正仿宋_GBK"/>
        </w:rPr>
      </w:pPr>
      <w:r>
        <w:rPr>
          <w:rFonts w:ascii="方正仿宋_GBK" w:eastAsia="方正仿宋_GB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85725</wp:posOffset>
                </wp:positionV>
                <wp:extent cx="5615940" cy="0"/>
                <wp:effectExtent l="0" t="13970" r="7620" b="16510"/>
                <wp:wrapSquare wrapText="bothSides"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2.35pt;margin-top:6.75pt;height:0pt;width:442.2pt;mso-wrap-distance-bottom:0pt;mso-wrap-distance-left:9pt;mso-wrap-distance-right:9pt;mso-wrap-distance-top:0pt;z-index:251658240;mso-width-relative:page;mso-height-relative:page;" filled="f" stroked="t" coordsize="21600,21600" o:gfxdata="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m6bjh&#10;1gAAAAgBAAAPAAAAAAAAAAEAIAAAADgAAABkcnMvZG93bnJldi54bWxQSwECFAAUAAAACACHTuJA&#10;l3swFdQBAACRAwAADgAAAAAAAAABACAAAAA7AQAAZHJzL2Uyb0RvYy54bWxQSwUGAAAAAAYABgBZ&#10;AQAAgQUAAAAA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720" w:lineRule="exact"/>
        <w:jc w:val="center"/>
        <w:rPr>
          <w:rFonts w:ascii="方正仿宋_GBK" w:hAnsi="方正仿宋_GBK" w:eastAsia="方正仿宋_GBK"/>
          <w:sz w:val="32"/>
          <w:szCs w:val="32"/>
        </w:rPr>
      </w:pPr>
      <w:r>
        <w:rPr>
          <w:rFonts w:hint="eastAsia" w:ascii="方正小标宋_GBK" w:hAnsi="宋体" w:eastAsia="方正小标宋_GBK"/>
          <w:sz w:val="44"/>
          <w:szCs w:val="44"/>
        </w:rPr>
        <w:t>重庆市涪陵区人民政府江东街道办事处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关于废止《江东街道老旧居住建筑消防设施</w:t>
      </w: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管理办法》的通知</w:t>
      </w:r>
    </w:p>
    <w:p>
      <w:pPr>
        <w:spacing w:line="660" w:lineRule="exact"/>
        <w:rPr>
          <w:rFonts w:hint="eastAsia"/>
        </w:rPr>
      </w:pPr>
    </w:p>
    <w:p>
      <w:pPr>
        <w:pStyle w:val="4"/>
        <w:shd w:val="clear" w:color="auto" w:fill="FFFFFF"/>
        <w:spacing w:before="0" w:beforeAutospacing="0" w:after="0" w:afterAutospacing="0" w:line="660" w:lineRule="exact"/>
        <w:jc w:val="both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各村（居）委会，街道各部门，有关单位：</w:t>
      </w:r>
    </w:p>
    <w:p>
      <w:pPr>
        <w:pStyle w:val="4"/>
        <w:shd w:val="clear" w:color="auto" w:fill="FFFFFF"/>
        <w:spacing w:before="0" w:beforeAutospacing="0" w:after="0" w:afterAutospacing="0" w:line="660" w:lineRule="exact"/>
        <w:ind w:firstLine="480"/>
        <w:jc w:val="both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为进一步加强街道行政规范性文件管理，推进依法行政，根据《重庆市行政规范性文件管理办法》（重庆市人民政府令第329号）和区政府有关规定，经2023年4月17日街道党工委第24次会议研究，决定对《江东街道老旧居住建筑消防设施管理办法》（江东办发〔2019〕611号）予以废止。</w:t>
      </w:r>
    </w:p>
    <w:p>
      <w:pPr>
        <w:pStyle w:val="4"/>
        <w:shd w:val="clear" w:color="auto" w:fill="FFFFFF"/>
        <w:spacing w:before="0" w:beforeAutospacing="0" w:after="0" w:afterAutospacing="0" w:line="660" w:lineRule="exact"/>
        <w:ind w:firstLine="480"/>
        <w:jc w:val="both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本决定自公布之日起施行。</w:t>
      </w:r>
    </w:p>
    <w:p>
      <w:pPr>
        <w:pStyle w:val="4"/>
        <w:shd w:val="clear" w:color="auto" w:fill="FFFFFF"/>
        <w:spacing w:before="0" w:beforeAutospacing="0" w:after="0" w:afterAutospacing="0" w:line="660" w:lineRule="exact"/>
        <w:ind w:firstLine="480"/>
        <w:jc w:val="both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MS Gothic" w:cs="MS Gothic"/>
          <w:color w:val="000000"/>
          <w:sz w:val="32"/>
          <w:szCs w:val="32"/>
        </w:rPr>
        <w:t> </w:t>
      </w:r>
    </w:p>
    <w:p>
      <w:pPr>
        <w:pStyle w:val="4"/>
        <w:shd w:val="clear" w:color="auto" w:fill="FFFFFF"/>
        <w:spacing w:before="0" w:beforeAutospacing="0" w:after="0" w:afterAutospacing="0" w:line="660" w:lineRule="exact"/>
        <w:jc w:val="both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60" w:lineRule="exac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              </w:t>
      </w:r>
      <w:r>
        <w:rPr>
          <w:rFonts w:hint="eastAsia" w:ascii="方正仿宋_GBK" w:eastAsia="方正仿宋_GBK"/>
          <w:color w:val="000000"/>
          <w:sz w:val="32"/>
          <w:szCs w:val="32"/>
        </w:rPr>
        <w:t>重庆市涪陵区人民政府江东街道办事处</w:t>
      </w:r>
    </w:p>
    <w:p>
      <w:pPr>
        <w:pStyle w:val="4"/>
        <w:shd w:val="clear" w:color="auto" w:fill="FFFFFF"/>
        <w:spacing w:before="0" w:beforeAutospacing="0" w:after="0" w:afterAutospacing="0" w:line="660" w:lineRule="exac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2023年4月1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color w:val="000000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（此件公开发布）</w:t>
      </w: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hint="eastAsia" w:ascii="方正仿宋_GBK" w:eastAsia="方正仿宋_GBK"/>
        </w:rPr>
      </w:pPr>
    </w:p>
    <w:p>
      <w:pPr>
        <w:pBdr>
          <w:top w:val="single" w:color="auto" w:sz="4" w:space="1"/>
          <w:bottom w:val="single" w:color="auto" w:sz="4" w:space="1"/>
        </w:pBdr>
        <w:spacing w:line="520" w:lineRule="exact"/>
        <w:ind w:firstLine="280" w:firstLineChars="1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28"/>
          <w:szCs w:val="28"/>
        </w:rPr>
        <w:t>重庆市涪陵区江东街道党政办公室　        2023年4月1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0000012" w:usb3="00000000" w:csb0="0002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59"/>
    <w:rsid w:val="0000521F"/>
    <w:rsid w:val="00005576"/>
    <w:rsid w:val="00013167"/>
    <w:rsid w:val="00015C7E"/>
    <w:rsid w:val="0003123F"/>
    <w:rsid w:val="00034910"/>
    <w:rsid w:val="000359D5"/>
    <w:rsid w:val="00037C39"/>
    <w:rsid w:val="00045F0B"/>
    <w:rsid w:val="0005772A"/>
    <w:rsid w:val="00073890"/>
    <w:rsid w:val="000819BA"/>
    <w:rsid w:val="00082BB4"/>
    <w:rsid w:val="000832B1"/>
    <w:rsid w:val="00086EB9"/>
    <w:rsid w:val="0009233B"/>
    <w:rsid w:val="00093210"/>
    <w:rsid w:val="00094E09"/>
    <w:rsid w:val="000B71A6"/>
    <w:rsid w:val="000C3C4B"/>
    <w:rsid w:val="000C6D75"/>
    <w:rsid w:val="000D0FBB"/>
    <w:rsid w:val="000D46DA"/>
    <w:rsid w:val="000D5923"/>
    <w:rsid w:val="000D6616"/>
    <w:rsid w:val="000D733B"/>
    <w:rsid w:val="000D7ED6"/>
    <w:rsid w:val="000E1D78"/>
    <w:rsid w:val="000E6853"/>
    <w:rsid w:val="000F4711"/>
    <w:rsid w:val="000F6A2E"/>
    <w:rsid w:val="00100A0E"/>
    <w:rsid w:val="001027E6"/>
    <w:rsid w:val="0011537F"/>
    <w:rsid w:val="001429D8"/>
    <w:rsid w:val="00147AC5"/>
    <w:rsid w:val="00153BA8"/>
    <w:rsid w:val="00154C97"/>
    <w:rsid w:val="00156D48"/>
    <w:rsid w:val="00157782"/>
    <w:rsid w:val="00161580"/>
    <w:rsid w:val="00164629"/>
    <w:rsid w:val="001646AF"/>
    <w:rsid w:val="00173189"/>
    <w:rsid w:val="00182CCD"/>
    <w:rsid w:val="00187022"/>
    <w:rsid w:val="00190087"/>
    <w:rsid w:val="0019406C"/>
    <w:rsid w:val="001A7229"/>
    <w:rsid w:val="001B0750"/>
    <w:rsid w:val="001B37DF"/>
    <w:rsid w:val="001B3D99"/>
    <w:rsid w:val="001B4484"/>
    <w:rsid w:val="001B5BF3"/>
    <w:rsid w:val="001C2900"/>
    <w:rsid w:val="001C448B"/>
    <w:rsid w:val="001C676E"/>
    <w:rsid w:val="001C7DA1"/>
    <w:rsid w:val="001E49D0"/>
    <w:rsid w:val="001E4A06"/>
    <w:rsid w:val="001F2632"/>
    <w:rsid w:val="001F41B8"/>
    <w:rsid w:val="001F7808"/>
    <w:rsid w:val="0020659E"/>
    <w:rsid w:val="00213443"/>
    <w:rsid w:val="00214B34"/>
    <w:rsid w:val="00214B75"/>
    <w:rsid w:val="00224AB7"/>
    <w:rsid w:val="00240040"/>
    <w:rsid w:val="00241D84"/>
    <w:rsid w:val="002541E9"/>
    <w:rsid w:val="00260119"/>
    <w:rsid w:val="0026149E"/>
    <w:rsid w:val="002614FE"/>
    <w:rsid w:val="00261638"/>
    <w:rsid w:val="00261C18"/>
    <w:rsid w:val="00262113"/>
    <w:rsid w:val="00265163"/>
    <w:rsid w:val="002665D5"/>
    <w:rsid w:val="002716B2"/>
    <w:rsid w:val="00272277"/>
    <w:rsid w:val="00275E31"/>
    <w:rsid w:val="00281239"/>
    <w:rsid w:val="00287E5D"/>
    <w:rsid w:val="00291B14"/>
    <w:rsid w:val="002948CF"/>
    <w:rsid w:val="002A1A41"/>
    <w:rsid w:val="002A36E7"/>
    <w:rsid w:val="002A3BC1"/>
    <w:rsid w:val="002A42F2"/>
    <w:rsid w:val="002B1CE5"/>
    <w:rsid w:val="002B1F56"/>
    <w:rsid w:val="002B4C65"/>
    <w:rsid w:val="002B56E3"/>
    <w:rsid w:val="002B68B4"/>
    <w:rsid w:val="002B74AD"/>
    <w:rsid w:val="002B7AC7"/>
    <w:rsid w:val="002D1A74"/>
    <w:rsid w:val="002D1F0C"/>
    <w:rsid w:val="002D4593"/>
    <w:rsid w:val="002D6D93"/>
    <w:rsid w:val="002E142E"/>
    <w:rsid w:val="002E4E57"/>
    <w:rsid w:val="002F6110"/>
    <w:rsid w:val="002F6CD9"/>
    <w:rsid w:val="00301A1E"/>
    <w:rsid w:val="003115BE"/>
    <w:rsid w:val="00326BBC"/>
    <w:rsid w:val="00334759"/>
    <w:rsid w:val="003417A1"/>
    <w:rsid w:val="00345AC1"/>
    <w:rsid w:val="00346B94"/>
    <w:rsid w:val="00350B03"/>
    <w:rsid w:val="00353646"/>
    <w:rsid w:val="00356385"/>
    <w:rsid w:val="0036172E"/>
    <w:rsid w:val="0036506D"/>
    <w:rsid w:val="0036677E"/>
    <w:rsid w:val="00381030"/>
    <w:rsid w:val="003815E7"/>
    <w:rsid w:val="00382A10"/>
    <w:rsid w:val="003951C7"/>
    <w:rsid w:val="00397CB6"/>
    <w:rsid w:val="00397E3B"/>
    <w:rsid w:val="003A3D3A"/>
    <w:rsid w:val="003A4F42"/>
    <w:rsid w:val="003B4BAA"/>
    <w:rsid w:val="003B74CF"/>
    <w:rsid w:val="003C36C9"/>
    <w:rsid w:val="003D7579"/>
    <w:rsid w:val="003E6BAF"/>
    <w:rsid w:val="003F2759"/>
    <w:rsid w:val="00413E86"/>
    <w:rsid w:val="0041444D"/>
    <w:rsid w:val="00422883"/>
    <w:rsid w:val="00423332"/>
    <w:rsid w:val="004264FA"/>
    <w:rsid w:val="004273D4"/>
    <w:rsid w:val="004278E8"/>
    <w:rsid w:val="004370FD"/>
    <w:rsid w:val="0043798D"/>
    <w:rsid w:val="00450D3A"/>
    <w:rsid w:val="004529D7"/>
    <w:rsid w:val="00457F73"/>
    <w:rsid w:val="0046122C"/>
    <w:rsid w:val="004628BF"/>
    <w:rsid w:val="0047041B"/>
    <w:rsid w:val="00472F70"/>
    <w:rsid w:val="004740FF"/>
    <w:rsid w:val="00482CD1"/>
    <w:rsid w:val="00490C70"/>
    <w:rsid w:val="00497F72"/>
    <w:rsid w:val="004A5CEB"/>
    <w:rsid w:val="004B4646"/>
    <w:rsid w:val="004C04FE"/>
    <w:rsid w:val="004C5492"/>
    <w:rsid w:val="004C63DF"/>
    <w:rsid w:val="004C6F6C"/>
    <w:rsid w:val="004D4DFD"/>
    <w:rsid w:val="004D4F8B"/>
    <w:rsid w:val="004E18FE"/>
    <w:rsid w:val="004E480B"/>
    <w:rsid w:val="004E6099"/>
    <w:rsid w:val="004F0CFE"/>
    <w:rsid w:val="004F211F"/>
    <w:rsid w:val="004F5756"/>
    <w:rsid w:val="0050265C"/>
    <w:rsid w:val="00504717"/>
    <w:rsid w:val="00506259"/>
    <w:rsid w:val="00513616"/>
    <w:rsid w:val="00516BA1"/>
    <w:rsid w:val="0052250C"/>
    <w:rsid w:val="00525673"/>
    <w:rsid w:val="0052627D"/>
    <w:rsid w:val="00534DDD"/>
    <w:rsid w:val="00537A04"/>
    <w:rsid w:val="00543522"/>
    <w:rsid w:val="005565E2"/>
    <w:rsid w:val="0056025A"/>
    <w:rsid w:val="00561FE5"/>
    <w:rsid w:val="00567262"/>
    <w:rsid w:val="00572BE7"/>
    <w:rsid w:val="00573982"/>
    <w:rsid w:val="00574658"/>
    <w:rsid w:val="00577171"/>
    <w:rsid w:val="00582A2F"/>
    <w:rsid w:val="005859B4"/>
    <w:rsid w:val="00585E42"/>
    <w:rsid w:val="00592FE9"/>
    <w:rsid w:val="005A0E22"/>
    <w:rsid w:val="005A65C5"/>
    <w:rsid w:val="005B2E36"/>
    <w:rsid w:val="005C370E"/>
    <w:rsid w:val="005C4C25"/>
    <w:rsid w:val="005C5BEC"/>
    <w:rsid w:val="005C7447"/>
    <w:rsid w:val="005C7ABE"/>
    <w:rsid w:val="005D08C5"/>
    <w:rsid w:val="005D0ABF"/>
    <w:rsid w:val="005D1903"/>
    <w:rsid w:val="005E2D52"/>
    <w:rsid w:val="005F78C0"/>
    <w:rsid w:val="00601970"/>
    <w:rsid w:val="006032AF"/>
    <w:rsid w:val="006063EC"/>
    <w:rsid w:val="00611F9A"/>
    <w:rsid w:val="006150D2"/>
    <w:rsid w:val="00620457"/>
    <w:rsid w:val="00631427"/>
    <w:rsid w:val="00633AAD"/>
    <w:rsid w:val="00642BBD"/>
    <w:rsid w:val="00647BA9"/>
    <w:rsid w:val="0066140F"/>
    <w:rsid w:val="0066409A"/>
    <w:rsid w:val="00672089"/>
    <w:rsid w:val="0068581D"/>
    <w:rsid w:val="00690D49"/>
    <w:rsid w:val="00693864"/>
    <w:rsid w:val="00697DC1"/>
    <w:rsid w:val="006A2835"/>
    <w:rsid w:val="006A53A5"/>
    <w:rsid w:val="006B200D"/>
    <w:rsid w:val="006B3637"/>
    <w:rsid w:val="006C2FD1"/>
    <w:rsid w:val="006C3B35"/>
    <w:rsid w:val="006C4D74"/>
    <w:rsid w:val="006D13D2"/>
    <w:rsid w:val="006D246F"/>
    <w:rsid w:val="006D47B4"/>
    <w:rsid w:val="006E0A21"/>
    <w:rsid w:val="006E5B72"/>
    <w:rsid w:val="006E68E4"/>
    <w:rsid w:val="006E7071"/>
    <w:rsid w:val="0070033D"/>
    <w:rsid w:val="00712815"/>
    <w:rsid w:val="00715BA6"/>
    <w:rsid w:val="007217AB"/>
    <w:rsid w:val="00723155"/>
    <w:rsid w:val="00723439"/>
    <w:rsid w:val="00723B2E"/>
    <w:rsid w:val="0072429A"/>
    <w:rsid w:val="00736B38"/>
    <w:rsid w:val="00736DAF"/>
    <w:rsid w:val="007402A8"/>
    <w:rsid w:val="00742A9B"/>
    <w:rsid w:val="00755587"/>
    <w:rsid w:val="0076793E"/>
    <w:rsid w:val="00772CDE"/>
    <w:rsid w:val="00777960"/>
    <w:rsid w:val="00780712"/>
    <w:rsid w:val="007A3C00"/>
    <w:rsid w:val="007B06C8"/>
    <w:rsid w:val="007C7CB9"/>
    <w:rsid w:val="007F510B"/>
    <w:rsid w:val="00802AB7"/>
    <w:rsid w:val="00825511"/>
    <w:rsid w:val="008334AF"/>
    <w:rsid w:val="00843488"/>
    <w:rsid w:val="008502F7"/>
    <w:rsid w:val="0085060E"/>
    <w:rsid w:val="008556E8"/>
    <w:rsid w:val="008569A7"/>
    <w:rsid w:val="00861835"/>
    <w:rsid w:val="00866953"/>
    <w:rsid w:val="00874E68"/>
    <w:rsid w:val="00887501"/>
    <w:rsid w:val="008A0391"/>
    <w:rsid w:val="008A6E78"/>
    <w:rsid w:val="008B1B47"/>
    <w:rsid w:val="008B2A9B"/>
    <w:rsid w:val="008B3075"/>
    <w:rsid w:val="008C2587"/>
    <w:rsid w:val="008C2EA1"/>
    <w:rsid w:val="008D360B"/>
    <w:rsid w:val="008D5F9F"/>
    <w:rsid w:val="008D7989"/>
    <w:rsid w:val="008E5230"/>
    <w:rsid w:val="008F1F3A"/>
    <w:rsid w:val="008F3F8F"/>
    <w:rsid w:val="008F40FD"/>
    <w:rsid w:val="00902EEB"/>
    <w:rsid w:val="00910CED"/>
    <w:rsid w:val="00916CEE"/>
    <w:rsid w:val="009172FD"/>
    <w:rsid w:val="00933BEC"/>
    <w:rsid w:val="00943090"/>
    <w:rsid w:val="00952FA2"/>
    <w:rsid w:val="009548D4"/>
    <w:rsid w:val="009617E4"/>
    <w:rsid w:val="00962B81"/>
    <w:rsid w:val="00962F10"/>
    <w:rsid w:val="00963061"/>
    <w:rsid w:val="00964162"/>
    <w:rsid w:val="00967E5B"/>
    <w:rsid w:val="0097023D"/>
    <w:rsid w:val="00987FA6"/>
    <w:rsid w:val="009A6593"/>
    <w:rsid w:val="009B1300"/>
    <w:rsid w:val="009C11B3"/>
    <w:rsid w:val="009C4935"/>
    <w:rsid w:val="009D0D0B"/>
    <w:rsid w:val="009D27A2"/>
    <w:rsid w:val="009D76CD"/>
    <w:rsid w:val="009E0C48"/>
    <w:rsid w:val="009E3705"/>
    <w:rsid w:val="009E56E4"/>
    <w:rsid w:val="009E58E2"/>
    <w:rsid w:val="009E7041"/>
    <w:rsid w:val="009E7B98"/>
    <w:rsid w:val="009F02F3"/>
    <w:rsid w:val="009F0DD1"/>
    <w:rsid w:val="00A00D49"/>
    <w:rsid w:val="00A02594"/>
    <w:rsid w:val="00A20956"/>
    <w:rsid w:val="00A25CDE"/>
    <w:rsid w:val="00A25EDA"/>
    <w:rsid w:val="00A27493"/>
    <w:rsid w:val="00A27F60"/>
    <w:rsid w:val="00A3261B"/>
    <w:rsid w:val="00A34635"/>
    <w:rsid w:val="00A35869"/>
    <w:rsid w:val="00A44373"/>
    <w:rsid w:val="00A45099"/>
    <w:rsid w:val="00A47869"/>
    <w:rsid w:val="00A514BC"/>
    <w:rsid w:val="00A525C9"/>
    <w:rsid w:val="00A53282"/>
    <w:rsid w:val="00A671F9"/>
    <w:rsid w:val="00A84A3F"/>
    <w:rsid w:val="00A90E0C"/>
    <w:rsid w:val="00A91BEA"/>
    <w:rsid w:val="00A95728"/>
    <w:rsid w:val="00AA1581"/>
    <w:rsid w:val="00AA3D29"/>
    <w:rsid w:val="00AA469E"/>
    <w:rsid w:val="00AB541C"/>
    <w:rsid w:val="00AC4A74"/>
    <w:rsid w:val="00AC5353"/>
    <w:rsid w:val="00AD28BC"/>
    <w:rsid w:val="00AD4A2E"/>
    <w:rsid w:val="00AD4E66"/>
    <w:rsid w:val="00AD7C53"/>
    <w:rsid w:val="00AE135E"/>
    <w:rsid w:val="00AE7DD9"/>
    <w:rsid w:val="00AF4BAE"/>
    <w:rsid w:val="00AF6AA4"/>
    <w:rsid w:val="00B002C3"/>
    <w:rsid w:val="00B008AC"/>
    <w:rsid w:val="00B077C8"/>
    <w:rsid w:val="00B113FF"/>
    <w:rsid w:val="00B17986"/>
    <w:rsid w:val="00B3086B"/>
    <w:rsid w:val="00B32884"/>
    <w:rsid w:val="00B422DF"/>
    <w:rsid w:val="00B43803"/>
    <w:rsid w:val="00B45B00"/>
    <w:rsid w:val="00B460EB"/>
    <w:rsid w:val="00B46945"/>
    <w:rsid w:val="00B526C3"/>
    <w:rsid w:val="00B527FC"/>
    <w:rsid w:val="00B54D72"/>
    <w:rsid w:val="00B54EF6"/>
    <w:rsid w:val="00B63CE2"/>
    <w:rsid w:val="00B64BFE"/>
    <w:rsid w:val="00B713EF"/>
    <w:rsid w:val="00B744CB"/>
    <w:rsid w:val="00B97C94"/>
    <w:rsid w:val="00BA367F"/>
    <w:rsid w:val="00BB11CE"/>
    <w:rsid w:val="00BB4970"/>
    <w:rsid w:val="00BB743C"/>
    <w:rsid w:val="00BD2D8D"/>
    <w:rsid w:val="00BD384B"/>
    <w:rsid w:val="00BD57DA"/>
    <w:rsid w:val="00BD76AB"/>
    <w:rsid w:val="00BE0454"/>
    <w:rsid w:val="00BE09FD"/>
    <w:rsid w:val="00BE64F8"/>
    <w:rsid w:val="00BE7577"/>
    <w:rsid w:val="00C26899"/>
    <w:rsid w:val="00C324FF"/>
    <w:rsid w:val="00C32545"/>
    <w:rsid w:val="00C337BF"/>
    <w:rsid w:val="00C36C10"/>
    <w:rsid w:val="00C373B1"/>
    <w:rsid w:val="00C37541"/>
    <w:rsid w:val="00C43124"/>
    <w:rsid w:val="00C44FA4"/>
    <w:rsid w:val="00C4602B"/>
    <w:rsid w:val="00C513DF"/>
    <w:rsid w:val="00C558E0"/>
    <w:rsid w:val="00C5598D"/>
    <w:rsid w:val="00C55F18"/>
    <w:rsid w:val="00C576EF"/>
    <w:rsid w:val="00C70137"/>
    <w:rsid w:val="00C710A2"/>
    <w:rsid w:val="00C73F4D"/>
    <w:rsid w:val="00C7470C"/>
    <w:rsid w:val="00C76393"/>
    <w:rsid w:val="00C80A1A"/>
    <w:rsid w:val="00C83BBD"/>
    <w:rsid w:val="00C95E5C"/>
    <w:rsid w:val="00CA09D2"/>
    <w:rsid w:val="00CA0E50"/>
    <w:rsid w:val="00CA2465"/>
    <w:rsid w:val="00CA3809"/>
    <w:rsid w:val="00CA4DC2"/>
    <w:rsid w:val="00CB0D28"/>
    <w:rsid w:val="00CB3BD5"/>
    <w:rsid w:val="00CB3C0B"/>
    <w:rsid w:val="00CD12B4"/>
    <w:rsid w:val="00CD71CF"/>
    <w:rsid w:val="00CE388D"/>
    <w:rsid w:val="00CE4E1B"/>
    <w:rsid w:val="00CF0537"/>
    <w:rsid w:val="00CF3F06"/>
    <w:rsid w:val="00CF452A"/>
    <w:rsid w:val="00CF46BA"/>
    <w:rsid w:val="00D046C1"/>
    <w:rsid w:val="00D133DA"/>
    <w:rsid w:val="00D22206"/>
    <w:rsid w:val="00D22680"/>
    <w:rsid w:val="00D22C83"/>
    <w:rsid w:val="00D32F1A"/>
    <w:rsid w:val="00D366C2"/>
    <w:rsid w:val="00D44738"/>
    <w:rsid w:val="00D505AE"/>
    <w:rsid w:val="00D60C59"/>
    <w:rsid w:val="00D63F4C"/>
    <w:rsid w:val="00D71EA7"/>
    <w:rsid w:val="00D72361"/>
    <w:rsid w:val="00D73509"/>
    <w:rsid w:val="00D92C9B"/>
    <w:rsid w:val="00D94DFD"/>
    <w:rsid w:val="00DA0445"/>
    <w:rsid w:val="00DA276D"/>
    <w:rsid w:val="00DA563C"/>
    <w:rsid w:val="00DB043B"/>
    <w:rsid w:val="00DB1B28"/>
    <w:rsid w:val="00DC10DD"/>
    <w:rsid w:val="00DC3ED9"/>
    <w:rsid w:val="00DD17A3"/>
    <w:rsid w:val="00DD1AC8"/>
    <w:rsid w:val="00DD4A2E"/>
    <w:rsid w:val="00DF61C1"/>
    <w:rsid w:val="00E05335"/>
    <w:rsid w:val="00E113DB"/>
    <w:rsid w:val="00E165AD"/>
    <w:rsid w:val="00E2036B"/>
    <w:rsid w:val="00E2241C"/>
    <w:rsid w:val="00E226E8"/>
    <w:rsid w:val="00E55144"/>
    <w:rsid w:val="00E55609"/>
    <w:rsid w:val="00E56568"/>
    <w:rsid w:val="00E56D79"/>
    <w:rsid w:val="00E64799"/>
    <w:rsid w:val="00E65159"/>
    <w:rsid w:val="00E6630B"/>
    <w:rsid w:val="00E77860"/>
    <w:rsid w:val="00E81B2B"/>
    <w:rsid w:val="00E844F6"/>
    <w:rsid w:val="00E85B2D"/>
    <w:rsid w:val="00EA0228"/>
    <w:rsid w:val="00EA1580"/>
    <w:rsid w:val="00EA259D"/>
    <w:rsid w:val="00EA3E87"/>
    <w:rsid w:val="00EB1825"/>
    <w:rsid w:val="00EC738C"/>
    <w:rsid w:val="00ED31BE"/>
    <w:rsid w:val="00ED35FA"/>
    <w:rsid w:val="00ED391A"/>
    <w:rsid w:val="00ED41A6"/>
    <w:rsid w:val="00EE4129"/>
    <w:rsid w:val="00EF6E89"/>
    <w:rsid w:val="00F036F8"/>
    <w:rsid w:val="00F11FBD"/>
    <w:rsid w:val="00F17096"/>
    <w:rsid w:val="00F264C7"/>
    <w:rsid w:val="00F50204"/>
    <w:rsid w:val="00F50711"/>
    <w:rsid w:val="00F53A70"/>
    <w:rsid w:val="00F54A7A"/>
    <w:rsid w:val="00F572F8"/>
    <w:rsid w:val="00F70D03"/>
    <w:rsid w:val="00F739BE"/>
    <w:rsid w:val="00F76BEF"/>
    <w:rsid w:val="00F80E59"/>
    <w:rsid w:val="00F85553"/>
    <w:rsid w:val="00F96796"/>
    <w:rsid w:val="00FA0717"/>
    <w:rsid w:val="00FA0E32"/>
    <w:rsid w:val="00FA2E86"/>
    <w:rsid w:val="00FA546B"/>
    <w:rsid w:val="00FA64F6"/>
    <w:rsid w:val="00FB217D"/>
    <w:rsid w:val="00FB34F6"/>
    <w:rsid w:val="00FB56BF"/>
    <w:rsid w:val="00FE26B9"/>
    <w:rsid w:val="00FE347E"/>
    <w:rsid w:val="00FE4591"/>
    <w:rsid w:val="00FE7933"/>
    <w:rsid w:val="00FF180C"/>
    <w:rsid w:val="79DD06D4"/>
    <w:rsid w:val="7AF6F577"/>
    <w:rsid w:val="EFF7E898"/>
    <w:rsid w:val="EFFFEEE6"/>
    <w:rsid w:val="F7B59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</Words>
  <Characters>52</Characters>
  <Lines>1</Lines>
  <Paragraphs>1</Paragraphs>
  <TotalTime>1</TotalTime>
  <ScaleCrop>false</ScaleCrop>
  <LinksUpToDate>false</LinksUpToDate>
  <CharactersWithSpaces>60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2019-01-25T15:50:00Z</dcterms:created>
  <dc:creator>Windows User</dc:creator>
  <cp:lastModifiedBy>user</cp:lastModifiedBy>
  <dcterms:modified xsi:type="dcterms:W3CDTF">2023-04-19T10:00:28Z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