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</w:p>
    <w:p>
      <w:pPr>
        <w:jc w:val="center"/>
        <w:rPr>
          <w:rFonts w:hint="eastAsia" w:ascii="方正黑体_GBK" w:hAnsi="方正黑体_GBK" w:eastAsia="方正黑体_GBK" w:cs="方正黑体_GBK"/>
          <w:b w:val="0"/>
          <w:bCs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6"/>
          <w:szCs w:val="36"/>
        </w:rPr>
        <w:t>202</w:t>
      </w:r>
      <w:r>
        <w:rPr>
          <w:rFonts w:hint="eastAsia" w:ascii="方正黑体_GBK" w:hAnsi="方正黑体_GBK" w:eastAsia="方正黑体_GBK" w:cs="方正黑体_GBK"/>
          <w:b w:val="0"/>
          <w:bCs/>
          <w:sz w:val="36"/>
          <w:szCs w:val="36"/>
          <w:lang w:val="en-US" w:eastAsia="zh-CN"/>
        </w:rPr>
        <w:t>3</w:t>
      </w:r>
      <w:r>
        <w:rPr>
          <w:rFonts w:hint="eastAsia" w:ascii="方正黑体_GBK" w:hAnsi="方正黑体_GBK" w:eastAsia="方正黑体_GBK" w:cs="方正黑体_GBK"/>
          <w:b w:val="0"/>
          <w:bCs/>
          <w:sz w:val="36"/>
          <w:szCs w:val="36"/>
        </w:rPr>
        <w:t>年</w:t>
      </w:r>
      <w:r>
        <w:rPr>
          <w:rFonts w:hint="eastAsia" w:ascii="方正黑体_GBK" w:hAnsi="方正黑体_GBK" w:eastAsia="方正黑体_GBK" w:cs="方正黑体_GBK"/>
          <w:b w:val="0"/>
          <w:bCs/>
          <w:sz w:val="36"/>
          <w:szCs w:val="36"/>
          <w:lang w:eastAsia="zh-CN"/>
        </w:rPr>
        <w:t>涪陵区荔枝街道</w:t>
      </w: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/>
          <w:sz w:val="36"/>
          <w:szCs w:val="36"/>
        </w:rPr>
        <w:t>预算政府采购情况说明</w:t>
      </w:r>
    </w:p>
    <w:p>
      <w:pPr>
        <w:ind w:firstLine="105" w:firstLineChars="50"/>
      </w:pP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</w:rPr>
        <w:t>年预算政府采购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eastAsia="方正仿宋_GBK"/>
          <w:sz w:val="32"/>
          <w:szCs w:val="32"/>
        </w:rPr>
        <w:t>万元，其中货物类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eastAsia="方正仿宋_GBK"/>
          <w:sz w:val="32"/>
          <w:szCs w:val="32"/>
        </w:rPr>
        <w:t>万元，服务类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eastAsia="方正仿宋_GBK"/>
          <w:sz w:val="32"/>
          <w:szCs w:val="32"/>
        </w:rPr>
        <w:t>万元。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24B3"/>
    <w:rsid w:val="00045DAD"/>
    <w:rsid w:val="00081957"/>
    <w:rsid w:val="000A6ABD"/>
    <w:rsid w:val="000B0CD1"/>
    <w:rsid w:val="000E395D"/>
    <w:rsid w:val="000F6676"/>
    <w:rsid w:val="00103C52"/>
    <w:rsid w:val="001401D4"/>
    <w:rsid w:val="00170A34"/>
    <w:rsid w:val="001815E5"/>
    <w:rsid w:val="001B1DFE"/>
    <w:rsid w:val="001D24B3"/>
    <w:rsid w:val="001D3FA9"/>
    <w:rsid w:val="001F2F67"/>
    <w:rsid w:val="00226B77"/>
    <w:rsid w:val="002635B2"/>
    <w:rsid w:val="00273879"/>
    <w:rsid w:val="0028052A"/>
    <w:rsid w:val="00281D2F"/>
    <w:rsid w:val="002956B7"/>
    <w:rsid w:val="002A36B8"/>
    <w:rsid w:val="002D5136"/>
    <w:rsid w:val="002D64DD"/>
    <w:rsid w:val="002E4DDA"/>
    <w:rsid w:val="003233AE"/>
    <w:rsid w:val="0033018C"/>
    <w:rsid w:val="00333A7E"/>
    <w:rsid w:val="00343A5F"/>
    <w:rsid w:val="00360802"/>
    <w:rsid w:val="0036110F"/>
    <w:rsid w:val="003868B3"/>
    <w:rsid w:val="003B67A9"/>
    <w:rsid w:val="003D7D5C"/>
    <w:rsid w:val="003E566B"/>
    <w:rsid w:val="00403C6B"/>
    <w:rsid w:val="00413B6F"/>
    <w:rsid w:val="00440BA0"/>
    <w:rsid w:val="00453179"/>
    <w:rsid w:val="0046199E"/>
    <w:rsid w:val="00462E55"/>
    <w:rsid w:val="004664C8"/>
    <w:rsid w:val="00487785"/>
    <w:rsid w:val="004F0639"/>
    <w:rsid w:val="004F6CE1"/>
    <w:rsid w:val="00502DB0"/>
    <w:rsid w:val="0052246F"/>
    <w:rsid w:val="00560318"/>
    <w:rsid w:val="00573AF6"/>
    <w:rsid w:val="00580DFC"/>
    <w:rsid w:val="00594B9F"/>
    <w:rsid w:val="00596BA4"/>
    <w:rsid w:val="005C6796"/>
    <w:rsid w:val="00602C68"/>
    <w:rsid w:val="0060612E"/>
    <w:rsid w:val="006309D7"/>
    <w:rsid w:val="0063403D"/>
    <w:rsid w:val="0063658A"/>
    <w:rsid w:val="00640E2E"/>
    <w:rsid w:val="00645210"/>
    <w:rsid w:val="006458DE"/>
    <w:rsid w:val="006A5752"/>
    <w:rsid w:val="006E543A"/>
    <w:rsid w:val="007018E1"/>
    <w:rsid w:val="0071216C"/>
    <w:rsid w:val="00712EF6"/>
    <w:rsid w:val="00720B23"/>
    <w:rsid w:val="00735A18"/>
    <w:rsid w:val="00782EDF"/>
    <w:rsid w:val="00791C8B"/>
    <w:rsid w:val="007E5C1D"/>
    <w:rsid w:val="0080136C"/>
    <w:rsid w:val="00816023"/>
    <w:rsid w:val="00830BDE"/>
    <w:rsid w:val="00841B47"/>
    <w:rsid w:val="00851EC3"/>
    <w:rsid w:val="008556FE"/>
    <w:rsid w:val="008B3C7D"/>
    <w:rsid w:val="008D007B"/>
    <w:rsid w:val="008F4160"/>
    <w:rsid w:val="009173B8"/>
    <w:rsid w:val="0092342A"/>
    <w:rsid w:val="00924099"/>
    <w:rsid w:val="00931396"/>
    <w:rsid w:val="0094266C"/>
    <w:rsid w:val="00942679"/>
    <w:rsid w:val="009442F6"/>
    <w:rsid w:val="009451AC"/>
    <w:rsid w:val="009539CE"/>
    <w:rsid w:val="009653E4"/>
    <w:rsid w:val="0097302C"/>
    <w:rsid w:val="00975840"/>
    <w:rsid w:val="009845A0"/>
    <w:rsid w:val="00985FBE"/>
    <w:rsid w:val="009A2D3E"/>
    <w:rsid w:val="009B0183"/>
    <w:rsid w:val="009C4694"/>
    <w:rsid w:val="00A224CF"/>
    <w:rsid w:val="00A65ED0"/>
    <w:rsid w:val="00A719C6"/>
    <w:rsid w:val="00AD750A"/>
    <w:rsid w:val="00AE1112"/>
    <w:rsid w:val="00AF6736"/>
    <w:rsid w:val="00B0191A"/>
    <w:rsid w:val="00B2555C"/>
    <w:rsid w:val="00B30083"/>
    <w:rsid w:val="00B41694"/>
    <w:rsid w:val="00B42B9B"/>
    <w:rsid w:val="00B43F4C"/>
    <w:rsid w:val="00B642CF"/>
    <w:rsid w:val="00B77FAD"/>
    <w:rsid w:val="00B840A4"/>
    <w:rsid w:val="00BA4766"/>
    <w:rsid w:val="00BA643F"/>
    <w:rsid w:val="00BB24EE"/>
    <w:rsid w:val="00BC00D6"/>
    <w:rsid w:val="00BD4179"/>
    <w:rsid w:val="00BF0189"/>
    <w:rsid w:val="00C0054A"/>
    <w:rsid w:val="00C04612"/>
    <w:rsid w:val="00C20BDA"/>
    <w:rsid w:val="00C21A9B"/>
    <w:rsid w:val="00C22DE6"/>
    <w:rsid w:val="00C86BEF"/>
    <w:rsid w:val="00CA2D16"/>
    <w:rsid w:val="00CA46F1"/>
    <w:rsid w:val="00CB7B40"/>
    <w:rsid w:val="00D34A6E"/>
    <w:rsid w:val="00D709CD"/>
    <w:rsid w:val="00D82BE3"/>
    <w:rsid w:val="00DD0F76"/>
    <w:rsid w:val="00E22135"/>
    <w:rsid w:val="00E2240C"/>
    <w:rsid w:val="00E57649"/>
    <w:rsid w:val="00E66DB5"/>
    <w:rsid w:val="00EA2D87"/>
    <w:rsid w:val="00EA3257"/>
    <w:rsid w:val="00EA64F9"/>
    <w:rsid w:val="00EB56CE"/>
    <w:rsid w:val="00EB56D4"/>
    <w:rsid w:val="00ED4B9F"/>
    <w:rsid w:val="00ED6872"/>
    <w:rsid w:val="00EF6F7D"/>
    <w:rsid w:val="00EF78D9"/>
    <w:rsid w:val="00F2065D"/>
    <w:rsid w:val="00F22A47"/>
    <w:rsid w:val="00F72E0D"/>
    <w:rsid w:val="00F734E0"/>
    <w:rsid w:val="00F86870"/>
    <w:rsid w:val="00FC43A1"/>
    <w:rsid w:val="00FD7141"/>
    <w:rsid w:val="00FF60E0"/>
    <w:rsid w:val="06DB304A"/>
    <w:rsid w:val="23A170D4"/>
    <w:rsid w:val="389C7DE9"/>
    <w:rsid w:val="FFBFF4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重庆市涪陵区政府</Company>
  <Pages>1</Pages>
  <Words>40</Words>
  <Characters>46</Characters>
  <Lines>1</Lines>
  <Paragraphs>1</Paragraphs>
  <TotalTime>0</TotalTime>
  <ScaleCrop>false</ScaleCrop>
  <LinksUpToDate>false</LinksUpToDate>
  <CharactersWithSpaces>46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2018-01-18T11:01:00Z</dcterms:created>
  <dc:creator>重庆市涪陵区政府</dc:creator>
  <cp:lastModifiedBy>user</cp:lastModifiedBy>
  <cp:lastPrinted>2019-01-29T14:34:00Z</cp:lastPrinted>
  <dcterms:modified xsi:type="dcterms:W3CDTF">2023-02-16T15:05:26Z</dcterms:modified>
  <dc:title>2022年预算政府采购情况说明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C3F80E59468A4851BFD5F3BEE4EE8E5D</vt:lpwstr>
  </property>
</Properties>
</file>