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</w:rPr>
        <w:t>202</w:t>
      </w:r>
      <w:r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</w:rPr>
        <w:t>年预算政府采购情况说明</w:t>
      </w:r>
    </w:p>
    <w:p>
      <w:pPr>
        <w:ind w:firstLine="105" w:firstLineChars="50"/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年预算政府采购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万元，其中货物类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万元，服务类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万元。</w:t>
      </w:r>
      <w:bookmarkStart w:id="0" w:name="_GoBack"/>
      <w:bookmarkEnd w:id="0"/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653E4"/>
    <w:rsid w:val="0097302C"/>
    <w:rsid w:val="00975840"/>
    <w:rsid w:val="009845A0"/>
    <w:rsid w:val="00985FBE"/>
    <w:rsid w:val="009A2D3E"/>
    <w:rsid w:val="009B0183"/>
    <w:rsid w:val="009C4694"/>
    <w:rsid w:val="00A224CF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B7B40"/>
    <w:rsid w:val="00D34A6E"/>
    <w:rsid w:val="00D709CD"/>
    <w:rsid w:val="00D82BE3"/>
    <w:rsid w:val="00DD0F76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C43A1"/>
    <w:rsid w:val="00FD7141"/>
    <w:rsid w:val="00FF60E0"/>
    <w:rsid w:val="06DB304A"/>
    <w:rsid w:val="19E60F2D"/>
    <w:rsid w:val="23A170D4"/>
    <w:rsid w:val="389C7DE9"/>
    <w:rsid w:val="5FF73F5E"/>
    <w:rsid w:val="74C20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40</Words>
  <Characters>46</Characters>
  <Lines>1</Lines>
  <Paragraphs>1</Paragraphs>
  <TotalTime>2</TotalTime>
  <ScaleCrop>false</ScaleCrop>
  <LinksUpToDate>false</LinksUpToDate>
  <CharactersWithSpaces>46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2018-01-18T11:01:00Z</dcterms:created>
  <dc:creator>重庆市涪陵区政府</dc:creator>
  <cp:lastModifiedBy>user</cp:lastModifiedBy>
  <cp:lastPrinted>2024-03-04T09:25:00Z</cp:lastPrinted>
  <dcterms:modified xsi:type="dcterms:W3CDTF">2024-03-12T14:54:01Z</dcterms:modified>
  <dc:title>2022年预算政府采购情况说明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C3F80E59468A4851BFD5F3BEE4EE8E5D</vt:lpwstr>
  </property>
</Properties>
</file>