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CE" w:rsidRPr="00B5226B" w:rsidRDefault="00272DCE" w:rsidP="00272DCE">
      <w:pPr>
        <w:spacing w:line="390" w:lineRule="exact"/>
        <w:ind w:firstLine="654"/>
        <w:rPr>
          <w:rFonts w:ascii="方正小标宋_GBK" w:eastAsia="方正小标宋_GBK"/>
          <w:b/>
          <w:bCs/>
        </w:rPr>
      </w:pPr>
    </w:p>
    <w:p w:rsidR="00272DCE" w:rsidRDefault="00272DCE" w:rsidP="00272DCE"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 w:rsidR="00272DCE" w:rsidRPr="00B5226B" w:rsidRDefault="00316FAB" w:rsidP="00272DCE">
      <w:pPr>
        <w:spacing w:line="390" w:lineRule="exact"/>
        <w:rPr>
          <w:rFonts w:ascii="方正小标宋_GBK" w:eastAsia="方正小标宋_GBK"/>
          <w:spacing w:val="-14"/>
          <w:w w:val="42"/>
        </w:rPr>
      </w:pPr>
      <w:r w:rsidRPr="00316FAB">
        <w:rPr>
          <w:rFonts w:ascii="方正小标宋_GBK" w:eastAsia="方正小标宋_GBK"/>
          <w:b/>
          <w:bCs/>
          <w:noProof/>
          <w:sz w:val="20"/>
        </w:rPr>
        <w:pict>
          <v:line id="_x0000_s1081" style="position:absolute;left:0;text-align:left;z-index:251657216;mso-wrap-edited:f;mso-position-horizontal:center" from="0,14.65pt" to="0,14.65pt" wrapcoords="0 0 0 0 0 0 0 0 0 0" strokeweight="2pt">
            <w10:wrap type="tight"/>
          </v:line>
        </w:pict>
      </w:r>
    </w:p>
    <w:p w:rsidR="00272DCE" w:rsidRPr="00B5226B" w:rsidRDefault="00272DCE" w:rsidP="00272DCE">
      <w:pPr>
        <w:tabs>
          <w:tab w:val="left" w:pos="5025"/>
        </w:tabs>
        <w:spacing w:line="380" w:lineRule="exact"/>
        <w:jc w:val="left"/>
        <w:rPr>
          <w:rFonts w:ascii="方正小标宋_GBK" w:eastAsia="方正小标宋_GBK"/>
          <w:spacing w:val="-14"/>
          <w:w w:val="42"/>
        </w:rPr>
      </w:pPr>
    </w:p>
    <w:p w:rsidR="00272DCE" w:rsidRPr="00B5226B" w:rsidRDefault="00272DCE" w:rsidP="00272DCE">
      <w:pPr>
        <w:spacing w:line="400" w:lineRule="exact"/>
        <w:jc w:val="center"/>
        <w:rPr>
          <w:rFonts w:ascii="方正小标宋_GBK" w:eastAsia="方正小标宋_GBK"/>
          <w:spacing w:val="-14"/>
          <w:w w:val="42"/>
        </w:rPr>
      </w:pPr>
    </w:p>
    <w:p w:rsidR="00272DCE" w:rsidRPr="0035105A" w:rsidRDefault="00272DCE" w:rsidP="00272DCE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38"/>
          <w:w w:val="56"/>
          <w:sz w:val="108"/>
          <w:szCs w:val="108"/>
        </w:rPr>
      </w:pPr>
      <w:r w:rsidRPr="0035105A">
        <w:rPr>
          <w:rFonts w:ascii="方正小标宋_GBK" w:eastAsia="方正小标宋_GBK" w:hint="eastAsia"/>
          <w:b/>
          <w:bCs/>
          <w:color w:val="FF0000"/>
          <w:spacing w:val="-38"/>
          <w:w w:val="56"/>
          <w:sz w:val="108"/>
          <w:szCs w:val="108"/>
        </w:rPr>
        <w:t>重庆市涪陵区南沱镇人民政府文件</w:t>
      </w:r>
    </w:p>
    <w:p w:rsidR="00272DCE" w:rsidRDefault="00272DCE" w:rsidP="00272DCE"/>
    <w:p w:rsidR="00272DCE" w:rsidRPr="00C70624" w:rsidRDefault="00272DCE" w:rsidP="00272DCE"/>
    <w:p w:rsidR="00272DCE" w:rsidRPr="00F927FF" w:rsidRDefault="00272DCE" w:rsidP="00272DCE">
      <w:pPr>
        <w:tabs>
          <w:tab w:val="left" w:pos="316"/>
        </w:tabs>
        <w:jc w:val="center"/>
        <w:rPr>
          <w:rFonts w:ascii="方正仿宋_GBK" w:eastAsia="方正仿宋_GBK"/>
          <w:szCs w:val="32"/>
        </w:rPr>
      </w:pPr>
      <w:r w:rsidRPr="00F927FF">
        <w:rPr>
          <w:rFonts w:ascii="方正仿宋_GBK" w:eastAsia="方正仿宋_GBK" w:hint="eastAsia"/>
          <w:szCs w:val="32"/>
        </w:rPr>
        <w:t>涪南沱府发〔202</w:t>
      </w:r>
      <w:r>
        <w:rPr>
          <w:rFonts w:ascii="方正仿宋_GBK" w:eastAsia="方正仿宋_GBK" w:hint="eastAsia"/>
          <w:szCs w:val="32"/>
        </w:rPr>
        <w:t>3</w:t>
      </w:r>
      <w:r w:rsidRPr="00F927FF">
        <w:rPr>
          <w:rFonts w:ascii="方正仿宋_GBK" w:eastAsia="方正仿宋_GBK" w:hint="eastAsia"/>
          <w:szCs w:val="32"/>
        </w:rPr>
        <w:t>〕</w:t>
      </w:r>
      <w:r>
        <w:rPr>
          <w:rFonts w:ascii="方正仿宋_GBK" w:eastAsia="方正仿宋_GBK" w:hint="eastAsia"/>
          <w:szCs w:val="32"/>
        </w:rPr>
        <w:t>99</w:t>
      </w:r>
      <w:r w:rsidRPr="00F927FF">
        <w:rPr>
          <w:rFonts w:ascii="方正仿宋_GBK" w:eastAsia="方正仿宋_GBK" w:hint="eastAsia"/>
          <w:szCs w:val="32"/>
        </w:rPr>
        <w:t>号</w:t>
      </w:r>
    </w:p>
    <w:p w:rsidR="00272DCE" w:rsidRPr="002962C0" w:rsidRDefault="00316FAB" w:rsidP="00272DCE">
      <w:pPr>
        <w:tabs>
          <w:tab w:val="left" w:pos="316"/>
        </w:tabs>
        <w:rPr>
          <w:rFonts w:ascii="方正仿宋_GBK" w:eastAsia="方正仿宋_GBK"/>
        </w:rPr>
      </w:pPr>
      <w:r w:rsidRPr="00316FAB">
        <w:rPr>
          <w:rFonts w:ascii="黑体" w:eastAsia="黑体"/>
          <w:noProof/>
          <w:sz w:val="20"/>
        </w:rPr>
        <w:pict>
          <v:line id="_x0000_s1082" style="position:absolute;left:0;text-align:left;z-index:251658240" from="0,6.6pt" to="442.2pt,6.6pt" strokecolor="red" strokeweight="2.25pt">
            <w10:wrap type="square"/>
          </v:line>
        </w:pict>
      </w:r>
    </w:p>
    <w:p w:rsidR="00F475D3" w:rsidRPr="00852EA1" w:rsidRDefault="00F475D3" w:rsidP="00F77C14">
      <w:pPr>
        <w:spacing w:line="520" w:lineRule="exact"/>
        <w:ind w:firstLine="392"/>
        <w:jc w:val="center"/>
      </w:pPr>
    </w:p>
    <w:p w:rsidR="00342134" w:rsidRPr="00936A00" w:rsidRDefault="00342134" w:rsidP="0034213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936A00">
        <w:rPr>
          <w:rFonts w:ascii="方正小标宋_GBK" w:eastAsia="方正小标宋_GBK" w:hint="eastAsia"/>
          <w:sz w:val="44"/>
          <w:szCs w:val="44"/>
        </w:rPr>
        <w:t>重庆市涪陵区南沱镇人民政府</w:t>
      </w:r>
    </w:p>
    <w:p w:rsidR="00D527DD" w:rsidRDefault="005422BF" w:rsidP="00D527DD"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D527DD" w:rsidRPr="00D527DD">
        <w:rPr>
          <w:rFonts w:ascii="方正小标宋_GBK" w:eastAsia="方正小标宋_GBK" w:hint="eastAsia"/>
          <w:sz w:val="44"/>
          <w:szCs w:val="44"/>
        </w:rPr>
        <w:t>开展2023年全镇秋季统一灭鼠活动的</w:t>
      </w:r>
    </w:p>
    <w:p w:rsidR="00342134" w:rsidRPr="00936A00" w:rsidRDefault="005422BF" w:rsidP="00342134"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通</w:t>
      </w:r>
      <w:r w:rsidR="00D527DD">
        <w:rPr>
          <w:rFonts w:ascii="方正小标宋_GBK" w:eastAsia="方正小标宋_GBK" w:hint="eastAsia"/>
          <w:sz w:val="44"/>
          <w:szCs w:val="44"/>
        </w:rPr>
        <w:t xml:space="preserve">    </w:t>
      </w:r>
      <w:r>
        <w:rPr>
          <w:rFonts w:ascii="方正小标宋_GBK" w:eastAsia="方正小标宋_GBK" w:hint="eastAsia"/>
          <w:sz w:val="44"/>
          <w:szCs w:val="44"/>
        </w:rPr>
        <w:t>知</w:t>
      </w:r>
    </w:p>
    <w:p w:rsidR="00674C2B" w:rsidRPr="00617EF4" w:rsidRDefault="00674C2B" w:rsidP="00617EF4">
      <w:pPr>
        <w:spacing w:line="520" w:lineRule="exact"/>
        <w:ind w:firstLine="392"/>
        <w:jc w:val="center"/>
      </w:pPr>
    </w:p>
    <w:p w:rsidR="00D527DD" w:rsidRPr="00D527DD" w:rsidRDefault="00D527DD" w:rsidP="00D527DD">
      <w:pPr>
        <w:pStyle w:val="a8"/>
        <w:spacing w:line="520" w:lineRule="exact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>
        <w:rPr>
          <w:rFonts w:ascii="方正仿宋_GBK" w:eastAsia="方正仿宋_GBK" w:hAnsi="方正仿宋_GBK" w:cs="方正仿宋_GBK" w:hint="eastAsia"/>
          <w:spacing w:val="-15"/>
        </w:rPr>
        <w:t>各</w:t>
      </w: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村（居），各部门，各有关单位：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按照《重庆市预防和控制四害管理规定》，为降低鼠密度,预防和控制鼠传染疾病的发生,减少鼠类给人类生产生活造成不必要的危害,保障人民群众身体健康。根据区爱卫办安排部署，结合当前新冠肺炎疫情防控工作实际，决定在全镇开展2023年秋季统一灭鼠活动。现将有关事项通知如下：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黑体_GBK" w:eastAsia="方正黑体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黑体_GBK" w:eastAsia="方正黑体_GBK" w:hAnsi="Times New Roman" w:cs="Times New Roman" w:hint="eastAsia"/>
          <w:color w:val="auto"/>
          <w:kern w:val="2"/>
          <w:sz w:val="32"/>
          <w:szCs w:val="24"/>
        </w:rPr>
        <w:t>一、时间安排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全镇秋季统一灭鼠活动分四个阶段进行：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（一）9月30日前，宣传发动阶段；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lastRenderedPageBreak/>
        <w:t>（二）10月1—10日，灭鼠毒饵组织供应阶段；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（三）10月11—15日，集中统一投放灭鼠毒饵阶段，</w:t>
      </w:r>
      <w:r w:rsidR="00E76BCE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根据</w:t>
      </w: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气候情况，遇雨天顺延；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（四）10月16-30日，检查及总结阶段。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黑体_GBK" w:eastAsia="方正黑体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黑体_GBK" w:eastAsia="方正黑体_GBK" w:hAnsi="Times New Roman" w:cs="Times New Roman" w:hint="eastAsia"/>
          <w:color w:val="auto"/>
          <w:kern w:val="2"/>
          <w:sz w:val="32"/>
          <w:szCs w:val="24"/>
        </w:rPr>
        <w:t>二、灭鼠范围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此次统一灭鼠范围仍为场镇及各村（居），重点是城乡结合部、宾馆（饭店）、农贸市场、商场超市、食品加工单位、“五小店”、旅游景区、医院、码头、车站、城区及场镇交通干道周边、建筑工地、城区拆迁改造地、垃圾储存和处理场所、公园、公共绿地、垃圾收集处理场（点）、居民区、场镇农户、养殖场等。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黑体_GBK" w:eastAsia="方正黑体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黑体_GBK" w:eastAsia="方正黑体_GBK" w:hAnsi="Times New Roman" w:cs="Times New Roman" w:hint="eastAsia"/>
          <w:color w:val="auto"/>
          <w:kern w:val="2"/>
          <w:sz w:val="32"/>
          <w:szCs w:val="24"/>
        </w:rPr>
        <w:t>三、灭鼠方法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楷体_GBK" w:eastAsia="方正楷体_GBK" w:hAnsi="Times New Roman" w:cs="Times New Roman" w:hint="eastAsia"/>
          <w:color w:val="auto"/>
          <w:kern w:val="2"/>
          <w:sz w:val="32"/>
          <w:szCs w:val="24"/>
        </w:rPr>
        <w:t>（一）灭鼠毒饵统一供给。</w:t>
      </w: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根据涪陵区2023年采购除四害药品网上询价，灭鼠毒饵由重庆市卫健有害生物防治有限公司统一提供，主要有两种剂型：一是溴敌隆（混合颗粒）（1.35元/100克/袋）；二是溴敌隆（蜡丸）（1.5元/100克/袋），特点是不怕潮，对鸟类、畜类危害小，主要用于园林绿化地带、阴暗潮湿的外环境灭鼠。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楷体_GBK" w:eastAsia="方正楷体_GBK" w:hAnsi="Times New Roman" w:cs="Times New Roman" w:hint="eastAsia"/>
          <w:color w:val="auto"/>
          <w:kern w:val="2"/>
          <w:sz w:val="32"/>
          <w:szCs w:val="24"/>
        </w:rPr>
        <w:t>（二）灭鼠毒饵安全使用要求。</w:t>
      </w: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一要派专人领取、专人管理专人投放；二要投放灭鼠毒饵前要在单位或村（社区）等进行安全告示；三要将毒饵尽量投放到鼠洞、地沟或阴暗角落处,必须使用毒饵盒，放置在老鼠经常出没的线路上，应避免把毒饵投放在明亮之处。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仿宋_GBK" w:eastAsia="方正仿宋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楷体_GBK" w:eastAsia="方正楷体_GBK" w:hAnsi="Times New Roman" w:cs="Times New Roman" w:hint="eastAsia"/>
          <w:color w:val="auto"/>
          <w:kern w:val="2"/>
          <w:sz w:val="32"/>
          <w:szCs w:val="24"/>
        </w:rPr>
        <w:t>（三）灭鼠毒饵投放的技术规范。</w:t>
      </w: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t>室内每15平方米房间投放2-3堆，每堆 30克；室外环境沿墙根或一定地势每隔20米</w:t>
      </w:r>
      <w:r w:rsidRPr="00D527DD">
        <w:rPr>
          <w:rFonts w:ascii="方正仿宋_GBK" w:eastAsia="方正仿宋_GBK" w:hAnsi="Times New Roman" w:cs="Times New Roman" w:hint="eastAsia"/>
          <w:color w:val="auto"/>
          <w:kern w:val="2"/>
          <w:sz w:val="32"/>
          <w:szCs w:val="24"/>
        </w:rPr>
        <w:lastRenderedPageBreak/>
        <w:t>投放1堆，见鼠洞增投1堆，每堆（洞）20克。要连续投放3-7天，检查并补充毒饵，到不吃为止。室外灭鼠毒饵剂型最佳选择是蜡丸。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楷体_GBK" w:eastAsia="方正楷体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楷体_GBK" w:eastAsia="方正楷体_GBK" w:hAnsi="Times New Roman" w:cs="Times New Roman" w:hint="eastAsia"/>
          <w:color w:val="auto"/>
          <w:kern w:val="2"/>
          <w:sz w:val="32"/>
          <w:szCs w:val="24"/>
        </w:rPr>
        <w:t>（四）注意事项</w:t>
      </w:r>
    </w:p>
    <w:p w:rsidR="00D527DD" w:rsidRPr="00D527DD" w:rsidRDefault="00D527DD" w:rsidP="00D527DD">
      <w:pPr>
        <w:pStyle w:val="ad"/>
        <w:tabs>
          <w:tab w:val="left" w:pos="1240"/>
        </w:tabs>
        <w:spacing w:line="520" w:lineRule="exact"/>
        <w:ind w:firstLine="640"/>
        <w:rPr>
          <w:rFonts w:ascii="方正仿宋_GBK" w:eastAsia="方正仿宋_GBK" w:hAnsi="Times New Roman"/>
          <w:sz w:val="32"/>
          <w:szCs w:val="24"/>
        </w:rPr>
      </w:pPr>
      <w:r w:rsidRPr="00D527DD">
        <w:rPr>
          <w:rFonts w:ascii="方正仿宋_GBK" w:eastAsia="方正仿宋_GBK" w:hAnsi="Times New Roman" w:hint="eastAsia"/>
          <w:sz w:val="32"/>
          <w:szCs w:val="24"/>
        </w:rPr>
        <w:t>1.必须安装使用毒饵盒。投放灭鼠毒饵时必须安装使用毒饵盒，严禁撒投鼠药。投放毒饵时，要在毒饵盒上设置警示标识（附件2），以起警示作用。</w:t>
      </w:r>
    </w:p>
    <w:p w:rsidR="00D527DD" w:rsidRPr="00D527DD" w:rsidRDefault="00D527DD" w:rsidP="00D527DD">
      <w:pPr>
        <w:pStyle w:val="ad"/>
        <w:tabs>
          <w:tab w:val="left" w:pos="1240"/>
        </w:tabs>
        <w:spacing w:line="520" w:lineRule="exact"/>
        <w:ind w:firstLine="640"/>
        <w:rPr>
          <w:rFonts w:ascii="方正仿宋_GBK" w:eastAsia="方正仿宋_GBK" w:hAnsi="Times New Roman"/>
          <w:sz w:val="32"/>
          <w:szCs w:val="24"/>
        </w:rPr>
      </w:pPr>
      <w:r w:rsidRPr="00D527DD">
        <w:rPr>
          <w:rFonts w:ascii="方正仿宋_GBK" w:eastAsia="方正仿宋_GBK" w:hAnsi="Times New Roman" w:hint="eastAsia"/>
          <w:sz w:val="32"/>
          <w:szCs w:val="24"/>
        </w:rPr>
        <w:t>2.发现死鼠应集中深埋。</w:t>
      </w:r>
    </w:p>
    <w:p w:rsidR="00D527DD" w:rsidRPr="00D527DD" w:rsidRDefault="00D527DD" w:rsidP="00D527DD">
      <w:pPr>
        <w:pStyle w:val="ad"/>
        <w:tabs>
          <w:tab w:val="left" w:pos="1240"/>
        </w:tabs>
        <w:spacing w:line="520" w:lineRule="exact"/>
        <w:ind w:firstLine="640"/>
        <w:rPr>
          <w:rFonts w:ascii="方正仿宋_GBK" w:eastAsia="方正仿宋_GBK" w:hAnsi="Times New Roman"/>
          <w:sz w:val="32"/>
          <w:szCs w:val="24"/>
        </w:rPr>
      </w:pPr>
      <w:r w:rsidRPr="00D527DD">
        <w:rPr>
          <w:rFonts w:ascii="方正仿宋_GBK" w:eastAsia="方正仿宋_GBK" w:hAnsi="Times New Roman" w:hint="eastAsia"/>
          <w:sz w:val="32"/>
          <w:szCs w:val="24"/>
        </w:rPr>
        <w:t>3.严禁使用非正规渠道提供的灭鼠剂和剧毒急性灭鼠剂，对违规违法采用鼠药而造成不良后果的单位和个人，将按照相关法律法规追究责任。</w:t>
      </w:r>
    </w:p>
    <w:p w:rsidR="00D527DD" w:rsidRPr="00D527DD" w:rsidRDefault="00D527DD" w:rsidP="00D527DD">
      <w:pPr>
        <w:spacing w:line="520" w:lineRule="exact"/>
        <w:ind w:firstLineChars="200" w:firstLine="640"/>
        <w:rPr>
          <w:rFonts w:ascii="方正仿宋_GBK" w:eastAsia="方正仿宋_GBK"/>
        </w:rPr>
      </w:pPr>
      <w:r w:rsidRPr="00D527DD">
        <w:rPr>
          <w:rFonts w:ascii="方正仿宋_GBK" w:eastAsia="方正仿宋_GBK" w:hint="eastAsia"/>
        </w:rPr>
        <w:t>4.设置灭鼠毒饵专供网点。为方便群众领取灭鼠毒饵，要求每个村（居）委会要设置1-2个固定的灭鼠毒饵专供网点。专供网点要有明显标识、灭鼠毒饵要安全存放并有专人保管。</w:t>
      </w:r>
    </w:p>
    <w:p w:rsidR="00D527DD" w:rsidRPr="00D527DD" w:rsidRDefault="00D527DD" w:rsidP="00D527DD">
      <w:pPr>
        <w:pStyle w:val="a8"/>
        <w:spacing w:line="520" w:lineRule="exact"/>
        <w:ind w:firstLineChars="200" w:firstLine="640"/>
        <w:rPr>
          <w:rFonts w:ascii="方正黑体_GBK" w:eastAsia="方正黑体_GBK" w:hAnsi="Times New Roman" w:cs="Times New Roman"/>
          <w:color w:val="auto"/>
          <w:kern w:val="2"/>
          <w:sz w:val="32"/>
          <w:szCs w:val="24"/>
        </w:rPr>
      </w:pPr>
      <w:r w:rsidRPr="00D527DD">
        <w:rPr>
          <w:rFonts w:ascii="方正黑体_GBK" w:eastAsia="方正黑体_GBK" w:hAnsi="Times New Roman" w:cs="Times New Roman" w:hint="eastAsia"/>
          <w:color w:val="auto"/>
          <w:kern w:val="2"/>
          <w:sz w:val="32"/>
          <w:szCs w:val="24"/>
        </w:rPr>
        <w:t>四、工作要求</w:t>
      </w:r>
    </w:p>
    <w:p w:rsidR="00D527DD" w:rsidRPr="00D527DD" w:rsidRDefault="00D527DD" w:rsidP="00D527DD">
      <w:pPr>
        <w:spacing w:line="520" w:lineRule="exact"/>
        <w:ind w:firstLineChars="200" w:firstLine="640"/>
        <w:rPr>
          <w:rFonts w:ascii="方正仿宋_GBK" w:eastAsia="方正仿宋_GBK"/>
        </w:rPr>
      </w:pPr>
      <w:r w:rsidRPr="00D527DD">
        <w:rPr>
          <w:rFonts w:ascii="方正仿宋_GBK" w:eastAsia="方正仿宋_GBK" w:hint="eastAsia"/>
        </w:rPr>
        <w:t>（一）高度重视，各村（居），各部门、各单位要继续高度重视，加强组织和领导，制定方案，落实经费，将统一灭鼠工作纳入议事日程。在抓好统一灭鼠工作的同时，要将场镇及周边农户纳入防灭活动之中，统筹安排，合理部署，抓好场镇、村（居）灭鼠工作的组织落实。</w:t>
      </w:r>
    </w:p>
    <w:p w:rsidR="00D527DD" w:rsidRPr="00D527DD" w:rsidRDefault="00D527DD" w:rsidP="00D527DD">
      <w:pPr>
        <w:spacing w:line="520" w:lineRule="exact"/>
        <w:ind w:firstLineChars="200" w:firstLine="640"/>
        <w:rPr>
          <w:rFonts w:ascii="方正仿宋_GBK" w:eastAsia="方正仿宋_GBK"/>
        </w:rPr>
      </w:pPr>
      <w:r w:rsidRPr="00D527DD">
        <w:rPr>
          <w:rFonts w:ascii="方正仿宋_GBK" w:eastAsia="方正仿宋_GBK" w:hint="eastAsia"/>
        </w:rPr>
        <w:t>（二）明确职责，各村（居）、各单位要落实专门的灭鼠工作人员，负责灭鼠毒饵的领取、投放。同时做好死鼠的掩埋、焚烧工作。</w:t>
      </w:r>
    </w:p>
    <w:p w:rsidR="00D527DD" w:rsidRPr="00D527DD" w:rsidRDefault="00D527DD" w:rsidP="00D527DD">
      <w:pPr>
        <w:spacing w:line="520" w:lineRule="exact"/>
        <w:ind w:firstLineChars="200" w:firstLine="640"/>
        <w:rPr>
          <w:rFonts w:ascii="方正仿宋_GBK" w:eastAsia="方正仿宋_GBK"/>
        </w:rPr>
      </w:pPr>
      <w:r w:rsidRPr="00D527DD">
        <w:rPr>
          <w:rFonts w:ascii="方正仿宋_GBK" w:eastAsia="方正仿宋_GBK" w:hint="eastAsia"/>
        </w:rPr>
        <w:t>（三）加强督查，镇爱国卫生办公室要加强对辖区各部门、</w:t>
      </w:r>
      <w:r w:rsidRPr="00D527DD">
        <w:rPr>
          <w:rFonts w:ascii="方正仿宋_GBK" w:eastAsia="方正仿宋_GBK" w:hint="eastAsia"/>
        </w:rPr>
        <w:lastRenderedPageBreak/>
        <w:t>各单位灭鼠工作的督促检查，确保灭鼠工作措施到位、投放到位，效果明显。对工作措施不力、灭后鼠密度严重超标的单位，进行通报批评，限定整改时间，确保灭鼠活动落实到位。</w:t>
      </w:r>
    </w:p>
    <w:p w:rsidR="00D527DD" w:rsidRPr="00D527DD" w:rsidRDefault="00D527DD" w:rsidP="00D527DD">
      <w:pPr>
        <w:spacing w:line="520" w:lineRule="exact"/>
        <w:ind w:firstLineChars="200" w:firstLine="640"/>
        <w:rPr>
          <w:rFonts w:ascii="方正仿宋_GBK" w:eastAsia="方正仿宋_GBK"/>
        </w:rPr>
      </w:pPr>
    </w:p>
    <w:p w:rsidR="00D527DD" w:rsidRPr="00D527DD" w:rsidRDefault="00D527DD" w:rsidP="00D527DD">
      <w:pPr>
        <w:spacing w:line="520" w:lineRule="exact"/>
        <w:ind w:firstLineChars="200" w:firstLine="640"/>
        <w:rPr>
          <w:rFonts w:ascii="方正仿宋_GBK" w:eastAsia="方正仿宋_GBK"/>
        </w:rPr>
      </w:pPr>
      <w:r w:rsidRPr="00D527DD">
        <w:rPr>
          <w:rFonts w:ascii="方正仿宋_GBK" w:eastAsia="方正仿宋_GBK" w:hint="eastAsia"/>
        </w:rPr>
        <w:t>附件：1.2023年秋季灭鼠宣传资料</w:t>
      </w:r>
    </w:p>
    <w:p w:rsidR="00D527DD" w:rsidRPr="00D527DD" w:rsidRDefault="00D527DD" w:rsidP="00D527DD">
      <w:pPr>
        <w:spacing w:line="520" w:lineRule="exact"/>
        <w:ind w:firstLineChars="500" w:firstLine="1600"/>
        <w:rPr>
          <w:rFonts w:ascii="方正仿宋_GBK" w:eastAsia="方正仿宋_GBK"/>
        </w:rPr>
      </w:pPr>
      <w:r w:rsidRPr="00D527DD">
        <w:rPr>
          <w:rFonts w:ascii="方正仿宋_GBK" w:eastAsia="方正仿宋_GBK" w:hint="eastAsia"/>
        </w:rPr>
        <w:t>2.毒饵盒警示标识（模板）</w:t>
      </w:r>
    </w:p>
    <w:p w:rsidR="00812749" w:rsidRDefault="00812749" w:rsidP="005422BF">
      <w:pPr>
        <w:widowControl/>
        <w:spacing w:line="520" w:lineRule="exact"/>
        <w:ind w:leftChars="500" w:left="1600"/>
        <w:textAlignment w:val="baseline"/>
        <w:rPr>
          <w:rFonts w:ascii="方正仿宋_GBK" w:eastAsia="方正仿宋_GBK"/>
        </w:rPr>
      </w:pPr>
    </w:p>
    <w:p w:rsidR="00A45470" w:rsidRDefault="00A45470" w:rsidP="005422BF">
      <w:pPr>
        <w:widowControl/>
        <w:spacing w:line="520" w:lineRule="exact"/>
        <w:ind w:leftChars="500" w:left="1600"/>
        <w:textAlignment w:val="baseline"/>
        <w:rPr>
          <w:rFonts w:ascii="方正仿宋_GBK" w:eastAsia="方正仿宋_GBK"/>
        </w:rPr>
      </w:pPr>
    </w:p>
    <w:p w:rsidR="00812749" w:rsidRDefault="00812749" w:rsidP="005422BF">
      <w:pPr>
        <w:widowControl/>
        <w:spacing w:line="520" w:lineRule="exact"/>
        <w:ind w:leftChars="500" w:left="1600"/>
        <w:textAlignment w:val="baseline"/>
        <w:rPr>
          <w:rFonts w:ascii="方正仿宋_GBK" w:eastAsia="方正仿宋_GBK"/>
        </w:rPr>
      </w:pPr>
    </w:p>
    <w:p w:rsidR="005422BF" w:rsidRDefault="005422BF" w:rsidP="005422BF">
      <w:pPr>
        <w:spacing w:line="520" w:lineRule="exact"/>
        <w:ind w:firstLineChars="1250" w:firstLine="4000"/>
        <w:rPr>
          <w:rFonts w:ascii="方正仿宋_GBK" w:eastAsia="方正仿宋_GBK" w:hAnsi="Calibri"/>
          <w:color w:val="000000"/>
          <w:szCs w:val="32"/>
        </w:rPr>
      </w:pPr>
      <w:r>
        <w:rPr>
          <w:rFonts w:ascii="方正仿宋_GBK" w:eastAsia="方正仿宋_GBK" w:hAnsi="Calibri" w:hint="eastAsia"/>
          <w:color w:val="000000"/>
          <w:szCs w:val="32"/>
        </w:rPr>
        <w:t>重</w:t>
      </w:r>
      <w:r w:rsidRPr="00D527DD">
        <w:rPr>
          <w:rFonts w:ascii="方正仿宋_GBK" w:eastAsia="方正仿宋_GBK" w:hint="eastAsia"/>
        </w:rPr>
        <w:t>庆市涪陵区南沱镇人民</w:t>
      </w:r>
      <w:r>
        <w:rPr>
          <w:rFonts w:ascii="方正仿宋_GBK" w:eastAsia="方正仿宋_GBK" w:hAnsi="Calibri" w:hint="eastAsia"/>
          <w:color w:val="000000"/>
          <w:szCs w:val="32"/>
        </w:rPr>
        <w:t>政府</w:t>
      </w:r>
    </w:p>
    <w:p w:rsidR="00A45470" w:rsidRDefault="005422BF" w:rsidP="00303EAF">
      <w:pPr>
        <w:spacing w:line="520" w:lineRule="exact"/>
        <w:ind w:firstLineChars="1550" w:firstLine="4960"/>
      </w:pPr>
      <w:r>
        <w:rPr>
          <w:rFonts w:ascii="方正仿宋_GBK" w:eastAsia="方正仿宋_GBK" w:hAnsi="Calibri" w:hint="eastAsia"/>
          <w:color w:val="000000"/>
          <w:szCs w:val="32"/>
        </w:rPr>
        <w:t>2023年</w:t>
      </w:r>
      <w:r w:rsidR="00812749">
        <w:rPr>
          <w:rFonts w:ascii="方正仿宋_GBK" w:eastAsia="方正仿宋_GBK" w:hAnsi="Calibri" w:hint="eastAsia"/>
          <w:color w:val="000000"/>
          <w:szCs w:val="32"/>
        </w:rPr>
        <w:t>9</w:t>
      </w:r>
      <w:r>
        <w:rPr>
          <w:rFonts w:ascii="方正仿宋_GBK" w:eastAsia="方正仿宋_GBK" w:hAnsi="Calibri" w:hint="eastAsia"/>
          <w:color w:val="000000"/>
          <w:szCs w:val="32"/>
        </w:rPr>
        <w:t>月</w:t>
      </w:r>
      <w:r w:rsidR="00871796">
        <w:rPr>
          <w:rFonts w:ascii="方正仿宋_GBK" w:eastAsia="方正仿宋_GBK" w:hAnsi="Calibri" w:hint="eastAsia"/>
          <w:color w:val="000000"/>
          <w:szCs w:val="32"/>
        </w:rPr>
        <w:t>2</w:t>
      </w:r>
      <w:r w:rsidR="00D527DD">
        <w:rPr>
          <w:rFonts w:ascii="方正仿宋_GBK" w:eastAsia="方正仿宋_GBK" w:hAnsi="Calibri" w:hint="eastAsia"/>
          <w:color w:val="000000"/>
          <w:szCs w:val="32"/>
        </w:rPr>
        <w:t>8</w:t>
      </w:r>
      <w:r>
        <w:rPr>
          <w:rFonts w:ascii="方正仿宋_GBK" w:eastAsia="方正仿宋_GBK" w:hAnsi="Calibri" w:hint="eastAsia"/>
          <w:color w:val="000000"/>
          <w:szCs w:val="32"/>
        </w:rPr>
        <w:t>日</w:t>
      </w:r>
    </w:p>
    <w:p w:rsidR="00812749" w:rsidRPr="00011DF6" w:rsidRDefault="00011DF6" w:rsidP="00011DF6">
      <w:pPr>
        <w:spacing w:line="520" w:lineRule="exact"/>
        <w:ind w:firstLineChars="200" w:firstLine="640"/>
        <w:rPr>
          <w:rFonts w:eastAsia="宋体"/>
        </w:rPr>
      </w:pPr>
      <w:r>
        <w:rPr>
          <w:rFonts w:eastAsia="宋体" w:hint="eastAsia"/>
        </w:rPr>
        <w:t>（</w:t>
      </w:r>
      <w:r w:rsidRPr="00011DF6">
        <w:rPr>
          <w:rFonts w:ascii="方正仿宋_GBK" w:eastAsia="方正仿宋_GBK" w:hint="eastAsia"/>
        </w:rPr>
        <w:t>此件公开发布）</w:t>
      </w:r>
    </w:p>
    <w:p w:rsidR="00812749" w:rsidRDefault="00812749" w:rsidP="00046CA6">
      <w:pPr>
        <w:spacing w:line="520" w:lineRule="exact"/>
        <w:ind w:firstLineChars="1550" w:firstLine="4960"/>
      </w:pPr>
    </w:p>
    <w:p w:rsidR="00812749" w:rsidRDefault="00812749" w:rsidP="00046CA6">
      <w:pPr>
        <w:spacing w:line="520" w:lineRule="exact"/>
        <w:ind w:firstLineChars="1550" w:firstLine="4960"/>
      </w:pPr>
    </w:p>
    <w:p w:rsidR="00303EAF" w:rsidRDefault="00303EAF" w:rsidP="00046CA6">
      <w:pPr>
        <w:spacing w:line="520" w:lineRule="exact"/>
        <w:ind w:firstLineChars="1550" w:firstLine="4960"/>
      </w:pPr>
    </w:p>
    <w:p w:rsidR="00303EAF" w:rsidRDefault="00303EAF" w:rsidP="00046CA6">
      <w:pPr>
        <w:spacing w:line="520" w:lineRule="exact"/>
        <w:ind w:firstLineChars="1550" w:firstLine="4960"/>
      </w:pPr>
    </w:p>
    <w:p w:rsidR="00AE1344" w:rsidRDefault="00AE1344" w:rsidP="00046CA6">
      <w:pPr>
        <w:spacing w:line="520" w:lineRule="exact"/>
        <w:ind w:firstLineChars="1550" w:firstLine="4960"/>
      </w:pPr>
    </w:p>
    <w:p w:rsidR="00AE1344" w:rsidRDefault="00AE1344" w:rsidP="00046CA6">
      <w:pPr>
        <w:spacing w:line="520" w:lineRule="exact"/>
        <w:ind w:firstLineChars="1550" w:firstLine="4960"/>
      </w:pPr>
    </w:p>
    <w:p w:rsidR="00D527DD" w:rsidRDefault="00D527DD" w:rsidP="00046CA6">
      <w:pPr>
        <w:spacing w:line="520" w:lineRule="exact"/>
        <w:ind w:firstLineChars="1550" w:firstLine="4960"/>
      </w:pPr>
    </w:p>
    <w:p w:rsidR="00D527DD" w:rsidRDefault="00D527DD" w:rsidP="00046CA6">
      <w:pPr>
        <w:spacing w:line="520" w:lineRule="exact"/>
        <w:ind w:firstLineChars="1550" w:firstLine="4960"/>
      </w:pPr>
    </w:p>
    <w:p w:rsidR="00D527DD" w:rsidRDefault="00D527DD" w:rsidP="00046CA6">
      <w:pPr>
        <w:spacing w:line="520" w:lineRule="exact"/>
        <w:ind w:firstLineChars="1550" w:firstLine="4960"/>
      </w:pPr>
    </w:p>
    <w:p w:rsidR="000C43B2" w:rsidRPr="000B2ECB" w:rsidRDefault="000C43B2" w:rsidP="000B2ECB">
      <w:pPr>
        <w:spacing w:line="520" w:lineRule="exact"/>
        <w:rPr>
          <w:rFonts w:eastAsia="宋体"/>
        </w:rPr>
      </w:pPr>
    </w:p>
    <w:p w:rsidR="00681376" w:rsidRDefault="00681376" w:rsidP="003D4A08">
      <w:pPr>
        <w:spacing w:line="660" w:lineRule="exact"/>
        <w:ind w:firstLineChars="200" w:firstLine="640"/>
        <w:rPr>
          <w:rFonts w:ascii="方正仿宋_GBK"/>
        </w:rPr>
      </w:pPr>
    </w:p>
    <w:p w:rsidR="00522A88" w:rsidRDefault="00522A88" w:rsidP="009A78F2">
      <w:pPr>
        <w:pBdr>
          <w:top w:val="single" w:sz="4" w:space="0" w:color="auto"/>
          <w:bottom w:val="single" w:sz="4" w:space="1" w:color="auto"/>
        </w:pBdr>
        <w:spacing w:line="560" w:lineRule="exact"/>
        <w:ind w:firstLineChars="100" w:firstLine="280"/>
        <w:jc w:val="left"/>
        <w:rPr>
          <w:sz w:val="28"/>
          <w:szCs w:val="28"/>
        </w:rPr>
      </w:pPr>
      <w:r w:rsidRPr="008A3732">
        <w:rPr>
          <w:rFonts w:ascii="方正仿宋_GBK" w:eastAsia="方正仿宋_GBK" w:hint="eastAsia"/>
          <w:sz w:val="28"/>
          <w:szCs w:val="28"/>
        </w:rPr>
        <w:t>重庆市涪陵区南沱镇党政办公室</w:t>
      </w:r>
      <w:r w:rsidR="00644409">
        <w:rPr>
          <w:rFonts w:ascii="方正仿宋_GBK" w:eastAsia="方正仿宋_GBK" w:hint="eastAsia"/>
          <w:sz w:val="28"/>
          <w:szCs w:val="28"/>
        </w:rPr>
        <w:t xml:space="preserve">          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 w:rsidRPr="008A3732">
        <w:rPr>
          <w:rFonts w:ascii="方正仿宋_GBK" w:eastAsia="方正仿宋_GBK" w:hint="eastAsia"/>
          <w:sz w:val="28"/>
          <w:szCs w:val="28"/>
        </w:rPr>
        <w:t>20</w:t>
      </w:r>
      <w:r>
        <w:rPr>
          <w:rFonts w:ascii="方正仿宋_GBK" w:eastAsia="方正仿宋_GBK" w:hint="eastAsia"/>
          <w:sz w:val="28"/>
          <w:szCs w:val="28"/>
        </w:rPr>
        <w:t>2</w:t>
      </w:r>
      <w:r w:rsidR="00321935">
        <w:rPr>
          <w:rFonts w:ascii="方正仿宋_GBK" w:eastAsia="方正仿宋_GBK" w:hint="eastAsia"/>
          <w:sz w:val="28"/>
          <w:szCs w:val="28"/>
        </w:rPr>
        <w:t>3</w:t>
      </w:r>
      <w:r w:rsidR="00342134">
        <w:rPr>
          <w:rFonts w:ascii="方正仿宋_GBK" w:eastAsia="方正仿宋_GBK" w:hint="eastAsia"/>
          <w:sz w:val="28"/>
          <w:szCs w:val="28"/>
        </w:rPr>
        <w:t>年</w:t>
      </w:r>
      <w:r w:rsidR="00812749">
        <w:rPr>
          <w:rFonts w:ascii="方正仿宋_GBK" w:eastAsia="方正仿宋_GBK" w:hint="eastAsia"/>
          <w:sz w:val="28"/>
          <w:szCs w:val="28"/>
        </w:rPr>
        <w:t>9</w:t>
      </w:r>
      <w:r w:rsidRPr="008A3732">
        <w:rPr>
          <w:rFonts w:ascii="方正仿宋_GBK" w:eastAsia="方正仿宋_GBK" w:hint="eastAsia"/>
          <w:sz w:val="28"/>
          <w:szCs w:val="28"/>
        </w:rPr>
        <w:t>月</w:t>
      </w:r>
      <w:r w:rsidR="00871796">
        <w:rPr>
          <w:rFonts w:ascii="方正仿宋_GBK" w:eastAsia="方正仿宋_GBK" w:hint="eastAsia"/>
          <w:sz w:val="28"/>
          <w:szCs w:val="28"/>
        </w:rPr>
        <w:t>2</w:t>
      </w:r>
      <w:r w:rsidR="00D527DD">
        <w:rPr>
          <w:rFonts w:ascii="方正仿宋_GBK" w:eastAsia="方正仿宋_GBK" w:hint="eastAsia"/>
          <w:sz w:val="28"/>
          <w:szCs w:val="28"/>
        </w:rPr>
        <w:t>8</w:t>
      </w:r>
      <w:r w:rsidRPr="008A3732">
        <w:rPr>
          <w:rFonts w:ascii="方正仿宋_GBK" w:eastAsia="方正仿宋_GBK" w:hint="eastAsia"/>
          <w:sz w:val="28"/>
          <w:szCs w:val="28"/>
        </w:rPr>
        <w:t>日印</w:t>
      </w:r>
      <w:r>
        <w:rPr>
          <w:rFonts w:ascii="方正仿宋_GBK" w:eastAsia="方正仿宋_GBK" w:hint="eastAsia"/>
          <w:sz w:val="28"/>
          <w:szCs w:val="28"/>
        </w:rPr>
        <w:t>发</w:t>
      </w:r>
    </w:p>
    <w:sectPr w:rsidR="00522A88" w:rsidSect="00A45470">
      <w:footerReference w:type="even" r:id="rId8"/>
      <w:footerReference w:type="default" r:id="rId9"/>
      <w:pgSz w:w="11907" w:h="16840" w:code="9"/>
      <w:pgMar w:top="2098" w:right="1474" w:bottom="1985" w:left="1588" w:header="851" w:footer="1701" w:gutter="0"/>
      <w:pgNumType w:fmt="numberInDash"/>
      <w:cols w:space="425"/>
      <w:docGrid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BE" w:rsidRDefault="002E75BE">
      <w:r>
        <w:separator/>
      </w:r>
    </w:p>
  </w:endnote>
  <w:endnote w:type="continuationSeparator" w:id="0">
    <w:p w:rsidR="002E75BE" w:rsidRDefault="002E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80" w:rsidRPr="00495F7E" w:rsidRDefault="00316FAB" w:rsidP="00FE6CBA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495F7E">
      <w:rPr>
        <w:rStyle w:val="a4"/>
        <w:rFonts w:ascii="宋体" w:eastAsia="宋体" w:hAnsi="宋体"/>
        <w:sz w:val="28"/>
        <w:szCs w:val="28"/>
      </w:rPr>
      <w:fldChar w:fldCharType="begin"/>
    </w:r>
    <w:r w:rsidR="005A1E80" w:rsidRPr="00495F7E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495F7E">
      <w:rPr>
        <w:rStyle w:val="a4"/>
        <w:rFonts w:ascii="宋体" w:eastAsia="宋体" w:hAnsi="宋体"/>
        <w:sz w:val="28"/>
        <w:szCs w:val="28"/>
      </w:rPr>
      <w:fldChar w:fldCharType="separate"/>
    </w:r>
    <w:r w:rsidR="0052432E">
      <w:rPr>
        <w:rStyle w:val="a4"/>
        <w:rFonts w:ascii="宋体" w:eastAsia="宋体" w:hAnsi="宋体"/>
        <w:noProof/>
        <w:sz w:val="28"/>
        <w:szCs w:val="28"/>
      </w:rPr>
      <w:t>- 2 -</w:t>
    </w:r>
    <w:r w:rsidRPr="00495F7E">
      <w:rPr>
        <w:rStyle w:val="a4"/>
        <w:rFonts w:ascii="宋体" w:eastAsia="宋体" w:hAnsi="宋体"/>
        <w:sz w:val="28"/>
        <w:szCs w:val="28"/>
      </w:rPr>
      <w:fldChar w:fldCharType="end"/>
    </w:r>
  </w:p>
  <w:p w:rsidR="005A1E80" w:rsidRDefault="005A1E80" w:rsidP="00534CC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80" w:rsidRPr="003D581F" w:rsidRDefault="005A1E80" w:rsidP="00FE6CBA">
    <w:pPr>
      <w:pStyle w:val="a3"/>
      <w:framePr w:wrap="around" w:vAnchor="text" w:hAnchor="margin" w:xAlign="outside" w:y="1"/>
      <w:rPr>
        <w:rStyle w:val="a4"/>
        <w:rFonts w:ascii="方正仿宋_GBK" w:eastAsia="方正仿宋_GBK"/>
        <w:sz w:val="28"/>
        <w:szCs w:val="28"/>
      </w:rPr>
    </w:pPr>
    <w:r w:rsidRPr="003D581F">
      <w:rPr>
        <w:rStyle w:val="a4"/>
        <w:rFonts w:ascii="方正仿宋_GBK" w:eastAsia="方正仿宋_GBK" w:hAnsi="宋体" w:cs="宋体" w:hint="eastAsia"/>
        <w:sz w:val="28"/>
        <w:szCs w:val="28"/>
      </w:rPr>
      <w:t xml:space="preserve"> </w:t>
    </w:r>
    <w:r w:rsidR="00316FAB" w:rsidRPr="003D581F">
      <w:rPr>
        <w:rStyle w:val="a4"/>
        <w:rFonts w:ascii="方正仿宋_GBK" w:eastAsia="方正仿宋_GBK" w:hint="eastAsia"/>
        <w:sz w:val="28"/>
        <w:szCs w:val="28"/>
      </w:rPr>
      <w:fldChar w:fldCharType="begin"/>
    </w:r>
    <w:r w:rsidRPr="003D581F">
      <w:rPr>
        <w:rStyle w:val="a4"/>
        <w:rFonts w:ascii="方正仿宋_GBK" w:eastAsia="方正仿宋_GBK" w:hint="eastAsia"/>
        <w:sz w:val="28"/>
        <w:szCs w:val="28"/>
      </w:rPr>
      <w:instrText xml:space="preserve">PAGE  </w:instrText>
    </w:r>
    <w:r w:rsidR="00316FAB" w:rsidRPr="003D581F">
      <w:rPr>
        <w:rStyle w:val="a4"/>
        <w:rFonts w:ascii="方正仿宋_GBK" w:eastAsia="方正仿宋_GBK" w:hint="eastAsia"/>
        <w:sz w:val="28"/>
        <w:szCs w:val="28"/>
      </w:rPr>
      <w:fldChar w:fldCharType="separate"/>
    </w:r>
    <w:r w:rsidR="0052432E">
      <w:rPr>
        <w:rStyle w:val="a4"/>
        <w:rFonts w:ascii="方正仿宋_GBK" w:eastAsia="方正仿宋_GBK"/>
        <w:noProof/>
        <w:sz w:val="28"/>
        <w:szCs w:val="28"/>
      </w:rPr>
      <w:t>- 1 -</w:t>
    </w:r>
    <w:r w:rsidR="00316FAB" w:rsidRPr="003D581F">
      <w:rPr>
        <w:rStyle w:val="a4"/>
        <w:rFonts w:ascii="方正仿宋_GBK" w:eastAsia="方正仿宋_GBK" w:hint="eastAsia"/>
        <w:sz w:val="28"/>
        <w:szCs w:val="28"/>
      </w:rPr>
      <w:fldChar w:fldCharType="end"/>
    </w:r>
    <w:r w:rsidRPr="003D581F">
      <w:rPr>
        <w:rStyle w:val="a4"/>
        <w:rFonts w:ascii="方正仿宋_GBK" w:eastAsia="方正仿宋_GBK" w:hint="eastAsia"/>
        <w:sz w:val="28"/>
        <w:szCs w:val="28"/>
      </w:rPr>
      <w:t xml:space="preserve"> </w:t>
    </w:r>
  </w:p>
  <w:p w:rsidR="005A1E80" w:rsidRPr="003D581F" w:rsidRDefault="005A1E80" w:rsidP="003D581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BE" w:rsidRDefault="002E75BE">
      <w:r>
        <w:separator/>
      </w:r>
    </w:p>
  </w:footnote>
  <w:footnote w:type="continuationSeparator" w:id="0">
    <w:p w:rsidR="002E75BE" w:rsidRDefault="002E7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000000D"/>
    <w:multiLevelType w:val="singleLevel"/>
    <w:tmpl w:val="0000000D"/>
    <w:lvl w:ilvl="0">
      <w:start w:val="1"/>
      <w:numFmt w:val="chineseCounting"/>
      <w:suff w:val="nothing"/>
      <w:lvlText w:val="（%1)"/>
      <w:lvlJc w:val="left"/>
    </w:lvl>
  </w:abstractNum>
  <w:abstractNum w:abstractNumId="3">
    <w:nsid w:val="0000000E"/>
    <w:multiLevelType w:val="singleLevel"/>
    <w:tmpl w:val="0000000E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04C932A5"/>
    <w:multiLevelType w:val="hybridMultilevel"/>
    <w:tmpl w:val="120E03F2"/>
    <w:lvl w:ilvl="0" w:tplc="E1480D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AE679FB"/>
    <w:multiLevelType w:val="singleLevel"/>
    <w:tmpl w:val="0AE679FB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6">
    <w:nsid w:val="240F0D31"/>
    <w:multiLevelType w:val="hybridMultilevel"/>
    <w:tmpl w:val="2A62635E"/>
    <w:lvl w:ilvl="0" w:tplc="8FEE4206">
      <w:start w:val="2"/>
      <w:numFmt w:val="japaneseCounting"/>
      <w:lvlText w:val="%1、"/>
      <w:lvlJc w:val="left"/>
      <w:pPr>
        <w:tabs>
          <w:tab w:val="num" w:pos="1194"/>
        </w:tabs>
        <w:ind w:left="11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4"/>
        </w:tabs>
        <w:ind w:left="13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4"/>
        </w:tabs>
        <w:ind w:left="25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4"/>
        </w:tabs>
        <w:ind w:left="38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4"/>
        </w:tabs>
        <w:ind w:left="4254" w:hanging="420"/>
      </w:pPr>
    </w:lvl>
  </w:abstractNum>
  <w:abstractNum w:abstractNumId="7">
    <w:nsid w:val="266C27C4"/>
    <w:multiLevelType w:val="hybridMultilevel"/>
    <w:tmpl w:val="57C82058"/>
    <w:lvl w:ilvl="0" w:tplc="E56CE16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C60217"/>
    <w:multiLevelType w:val="multilevel"/>
    <w:tmpl w:val="27C602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E12635"/>
    <w:multiLevelType w:val="hybridMultilevel"/>
    <w:tmpl w:val="6F34C122"/>
    <w:lvl w:ilvl="0" w:tplc="64B865D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29F4291A"/>
    <w:multiLevelType w:val="hybridMultilevel"/>
    <w:tmpl w:val="F8101B3E"/>
    <w:lvl w:ilvl="0" w:tplc="6994AC6A">
      <w:start w:val="1"/>
      <w:numFmt w:val="japaneseCounting"/>
      <w:lvlText w:val="%1、"/>
      <w:lvlJc w:val="left"/>
      <w:pPr>
        <w:tabs>
          <w:tab w:val="num" w:pos="1342"/>
        </w:tabs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2"/>
        </w:tabs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2"/>
        </w:tabs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2"/>
        </w:tabs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2"/>
        </w:tabs>
        <w:ind w:left="4402" w:hanging="420"/>
      </w:pPr>
    </w:lvl>
  </w:abstractNum>
  <w:abstractNum w:abstractNumId="11">
    <w:nsid w:val="2BFB66BE"/>
    <w:multiLevelType w:val="hybridMultilevel"/>
    <w:tmpl w:val="182A7764"/>
    <w:lvl w:ilvl="0" w:tplc="D604E38C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37E7589D"/>
    <w:multiLevelType w:val="hybridMultilevel"/>
    <w:tmpl w:val="93849F9A"/>
    <w:lvl w:ilvl="0" w:tplc="865A9A3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8EB89E1"/>
    <w:multiLevelType w:val="singleLevel"/>
    <w:tmpl w:val="38EB89E1"/>
    <w:lvl w:ilvl="0">
      <w:start w:val="4"/>
      <w:numFmt w:val="chineseCounting"/>
      <w:suff w:val="nothing"/>
      <w:lvlText w:val="%1、"/>
      <w:lvlJc w:val="left"/>
      <w:pPr>
        <w:ind w:left="795" w:firstLine="0"/>
      </w:pPr>
      <w:rPr>
        <w:rFonts w:hint="eastAsia"/>
      </w:rPr>
    </w:lvl>
  </w:abstractNum>
  <w:abstractNum w:abstractNumId="14">
    <w:nsid w:val="3EBA1D76"/>
    <w:multiLevelType w:val="hybridMultilevel"/>
    <w:tmpl w:val="0588ACE0"/>
    <w:lvl w:ilvl="0" w:tplc="02FE30D6">
      <w:start w:val="1"/>
      <w:numFmt w:val="japaneseCounting"/>
      <w:lvlText w:val="%1、"/>
      <w:lvlJc w:val="left"/>
      <w:pPr>
        <w:ind w:left="20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4" w:hanging="420"/>
      </w:pPr>
    </w:lvl>
    <w:lvl w:ilvl="2" w:tplc="0409001B" w:tentative="1">
      <w:start w:val="1"/>
      <w:numFmt w:val="lowerRoman"/>
      <w:lvlText w:val="%3."/>
      <w:lvlJc w:val="right"/>
      <w:pPr>
        <w:ind w:left="2614" w:hanging="420"/>
      </w:pPr>
    </w:lvl>
    <w:lvl w:ilvl="3" w:tplc="0409000F" w:tentative="1">
      <w:start w:val="1"/>
      <w:numFmt w:val="decimal"/>
      <w:lvlText w:val="%4."/>
      <w:lvlJc w:val="left"/>
      <w:pPr>
        <w:ind w:left="3034" w:hanging="420"/>
      </w:pPr>
    </w:lvl>
    <w:lvl w:ilvl="4" w:tplc="04090019" w:tentative="1">
      <w:start w:val="1"/>
      <w:numFmt w:val="lowerLetter"/>
      <w:lvlText w:val="%5)"/>
      <w:lvlJc w:val="left"/>
      <w:pPr>
        <w:ind w:left="3454" w:hanging="420"/>
      </w:pPr>
    </w:lvl>
    <w:lvl w:ilvl="5" w:tplc="0409001B" w:tentative="1">
      <w:start w:val="1"/>
      <w:numFmt w:val="lowerRoman"/>
      <w:lvlText w:val="%6."/>
      <w:lvlJc w:val="right"/>
      <w:pPr>
        <w:ind w:left="3874" w:hanging="420"/>
      </w:pPr>
    </w:lvl>
    <w:lvl w:ilvl="6" w:tplc="0409000F" w:tentative="1">
      <w:start w:val="1"/>
      <w:numFmt w:val="decimal"/>
      <w:lvlText w:val="%7."/>
      <w:lvlJc w:val="left"/>
      <w:pPr>
        <w:ind w:left="4294" w:hanging="420"/>
      </w:pPr>
    </w:lvl>
    <w:lvl w:ilvl="7" w:tplc="04090019" w:tentative="1">
      <w:start w:val="1"/>
      <w:numFmt w:val="lowerLetter"/>
      <w:lvlText w:val="%8)"/>
      <w:lvlJc w:val="left"/>
      <w:pPr>
        <w:ind w:left="4714" w:hanging="420"/>
      </w:pPr>
    </w:lvl>
    <w:lvl w:ilvl="8" w:tplc="0409001B" w:tentative="1">
      <w:start w:val="1"/>
      <w:numFmt w:val="lowerRoman"/>
      <w:lvlText w:val="%9."/>
      <w:lvlJc w:val="right"/>
      <w:pPr>
        <w:ind w:left="5134" w:hanging="420"/>
      </w:pPr>
    </w:lvl>
  </w:abstractNum>
  <w:abstractNum w:abstractNumId="15">
    <w:nsid w:val="43D73D51"/>
    <w:multiLevelType w:val="singleLevel"/>
    <w:tmpl w:val="43D73D5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6">
    <w:nsid w:val="49865C3A"/>
    <w:multiLevelType w:val="hybridMultilevel"/>
    <w:tmpl w:val="C166D9B0"/>
    <w:lvl w:ilvl="0" w:tplc="BBB45EC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219968"/>
    <w:multiLevelType w:val="singleLevel"/>
    <w:tmpl w:val="4B21996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4F9E1B22"/>
    <w:multiLevelType w:val="hybridMultilevel"/>
    <w:tmpl w:val="A9243714"/>
    <w:lvl w:ilvl="0" w:tplc="9A542F22">
      <w:start w:val="1"/>
      <w:numFmt w:val="japaneseCounting"/>
      <w:lvlText w:val="%1、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19">
    <w:nsid w:val="533862EB"/>
    <w:multiLevelType w:val="hybridMultilevel"/>
    <w:tmpl w:val="C6F8C082"/>
    <w:lvl w:ilvl="0" w:tplc="62D4D012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75644A"/>
    <w:multiLevelType w:val="hybridMultilevel"/>
    <w:tmpl w:val="4CE0B01E"/>
    <w:lvl w:ilvl="0" w:tplc="3CEEEC56">
      <w:start w:val="1"/>
      <w:numFmt w:val="japaneseCounting"/>
      <w:lvlText w:val="%1、"/>
      <w:lvlJc w:val="left"/>
      <w:pPr>
        <w:ind w:left="13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21">
    <w:nsid w:val="577DFBCF"/>
    <w:multiLevelType w:val="singleLevel"/>
    <w:tmpl w:val="577DFBCF"/>
    <w:lvl w:ilvl="0">
      <w:start w:val="3"/>
      <w:numFmt w:val="decimal"/>
      <w:suff w:val="nothing"/>
      <w:lvlText w:val="%1、"/>
      <w:lvlJc w:val="left"/>
    </w:lvl>
  </w:abstractNum>
  <w:abstractNum w:abstractNumId="22">
    <w:nsid w:val="59C1EAED"/>
    <w:multiLevelType w:val="singleLevel"/>
    <w:tmpl w:val="59C1EAED"/>
    <w:lvl w:ilvl="0">
      <w:start w:val="2"/>
      <w:numFmt w:val="chineseCounting"/>
      <w:suff w:val="nothing"/>
      <w:lvlText w:val="（%1）"/>
      <w:lvlJc w:val="left"/>
    </w:lvl>
  </w:abstractNum>
  <w:abstractNum w:abstractNumId="23">
    <w:nsid w:val="5BF17143"/>
    <w:multiLevelType w:val="hybridMultilevel"/>
    <w:tmpl w:val="CFF69FC2"/>
    <w:lvl w:ilvl="0" w:tplc="0E60E6B8">
      <w:start w:val="10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4">
    <w:nsid w:val="63A21171"/>
    <w:multiLevelType w:val="hybridMultilevel"/>
    <w:tmpl w:val="D0E210D8"/>
    <w:lvl w:ilvl="0" w:tplc="F8B27A0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9274E8D"/>
    <w:multiLevelType w:val="hybridMultilevel"/>
    <w:tmpl w:val="7D72F030"/>
    <w:lvl w:ilvl="0" w:tplc="D95E8756">
      <w:start w:val="2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6EBA1E21"/>
    <w:multiLevelType w:val="singleLevel"/>
    <w:tmpl w:val="6EBA1E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7">
    <w:nsid w:val="726E2676"/>
    <w:multiLevelType w:val="multilevel"/>
    <w:tmpl w:val="D0E210D8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CB5057B"/>
    <w:multiLevelType w:val="multilevel"/>
    <w:tmpl w:val="2A62635E"/>
    <w:lvl w:ilvl="0">
      <w:start w:val="2"/>
      <w:numFmt w:val="japaneseCounting"/>
      <w:lvlText w:val="%1、"/>
      <w:lvlJc w:val="left"/>
      <w:pPr>
        <w:tabs>
          <w:tab w:val="num" w:pos="1194"/>
        </w:tabs>
        <w:ind w:left="119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14"/>
        </w:tabs>
        <w:ind w:left="1314" w:hanging="42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42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>
      <w:start w:val="1"/>
      <w:numFmt w:val="lowerLetter"/>
      <w:lvlText w:val="%5)"/>
      <w:lvlJc w:val="left"/>
      <w:pPr>
        <w:tabs>
          <w:tab w:val="num" w:pos="2574"/>
        </w:tabs>
        <w:ind w:left="2574" w:hanging="420"/>
      </w:p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20"/>
      </w:pPr>
    </w:lvl>
    <w:lvl w:ilvl="6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>
      <w:start w:val="1"/>
      <w:numFmt w:val="lowerLetter"/>
      <w:lvlText w:val="%8)"/>
      <w:lvlJc w:val="left"/>
      <w:pPr>
        <w:tabs>
          <w:tab w:val="num" w:pos="3834"/>
        </w:tabs>
        <w:ind w:left="3834" w:hanging="420"/>
      </w:pPr>
    </w:lvl>
    <w:lvl w:ilvl="8">
      <w:start w:val="1"/>
      <w:numFmt w:val="lowerRoman"/>
      <w:lvlText w:val="%9."/>
      <w:lvlJc w:val="right"/>
      <w:pPr>
        <w:tabs>
          <w:tab w:val="num" w:pos="4254"/>
        </w:tabs>
        <w:ind w:left="4254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24"/>
  </w:num>
  <w:num w:numId="6">
    <w:abstractNumId w:val="12"/>
  </w:num>
  <w:num w:numId="7">
    <w:abstractNumId w:val="6"/>
  </w:num>
  <w:num w:numId="8">
    <w:abstractNumId w:val="28"/>
  </w:num>
  <w:num w:numId="9">
    <w:abstractNumId w:val="27"/>
  </w:num>
  <w:num w:numId="10">
    <w:abstractNumId w:val="18"/>
  </w:num>
  <w:num w:numId="11">
    <w:abstractNumId w:val="14"/>
  </w:num>
  <w:num w:numId="12">
    <w:abstractNumId w:val="20"/>
  </w:num>
  <w:num w:numId="13">
    <w:abstractNumId w:val="9"/>
  </w:num>
  <w:num w:numId="14">
    <w:abstractNumId w:val="4"/>
  </w:num>
  <w:num w:numId="15">
    <w:abstractNumId w:val="10"/>
  </w:num>
  <w:num w:numId="16">
    <w:abstractNumId w:val="21"/>
  </w:num>
  <w:num w:numId="17">
    <w:abstractNumId w:val="11"/>
  </w:num>
  <w:num w:numId="18">
    <w:abstractNumId w:val="8"/>
  </w:num>
  <w:num w:numId="19">
    <w:abstractNumId w:val="25"/>
  </w:num>
  <w:num w:numId="20">
    <w:abstractNumId w:val="22"/>
  </w:num>
  <w:num w:numId="21">
    <w:abstractNumId w:val="19"/>
  </w:num>
  <w:num w:numId="22">
    <w:abstractNumId w:val="5"/>
  </w:num>
  <w:num w:numId="23">
    <w:abstractNumId w:val="17"/>
  </w:num>
  <w:num w:numId="24">
    <w:abstractNumId w:val="0"/>
  </w:num>
  <w:num w:numId="25">
    <w:abstractNumId w:val="26"/>
  </w:num>
  <w:num w:numId="26">
    <w:abstractNumId w:val="15"/>
  </w:num>
  <w:num w:numId="27">
    <w:abstractNumId w:val="23"/>
  </w:num>
  <w:num w:numId="28">
    <w:abstractNumId w:val="1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4742602B-73A2-47D0-A42F-5070D25DCB7E}" w:val="1nxqJpV+X2yfUNKTzsY8h4oHuRIimc/Cdav=el5GFLg7WOw9BPt6SbEM3QAD0rjkZ"/>
    <w:docVar w:name="{4877FA2B-1725-44B2-96A1-A3D5BA9C2EFF}" w:val="1nxqJpV+X2yfUNKTzsY8h4oHuRIimc/Cdav=el5GFLg7WOw9BPt6SbEM3QAD0rjkZ"/>
    <w:docVar w:name="{71704B62-8D23-4080-9243-3FECD17BB67D}" w:val="1nxqJpV+X2yfUNKTzsY8h4oHuRIimc/Cdav=el5GFLg7WOw9BPt6SbEM3QAD0rjkZ"/>
    <w:docVar w:name="{841697DA-F44D-4317-BC5E-7CC3E21461CA}" w:val="1nxqJpV+X2yfUNKTzsY8h4oHuRIimc/Cdav=el5GFLg7WOw9BPt6SbEM3QAD0rjkZ"/>
    <w:docVar w:name="{F074F3B9-9273-4785-BA59-1DDC0C33872F}" w:val="1nxqJpV+X2yfUNKTzsY8h4oHuRIimc/Cdav=el5GFLg7WOw9BPt6SbEM3QAD0rjkZ"/>
    <w:docVar w:name="{FA6C272A-0227-40DC-BEE0-63334F7092A6}" w:val="1nxqJpV+X2yfUNKTzsY8h4oHuRIimc/Cdav=el5GFLg7WOw9BPt6SbEM3QAD0rjkZ"/>
    <w:docVar w:name="DocumentID" w:val="{675EA60B-DB00-4F34-8F85-4E350CCC6026}"/>
  </w:docVars>
  <w:rsids>
    <w:rsidRoot w:val="006D28BC"/>
    <w:rsid w:val="0000620B"/>
    <w:rsid w:val="0001135C"/>
    <w:rsid w:val="00011DF6"/>
    <w:rsid w:val="0001305D"/>
    <w:rsid w:val="0001596E"/>
    <w:rsid w:val="00016A67"/>
    <w:rsid w:val="00017F2A"/>
    <w:rsid w:val="00020025"/>
    <w:rsid w:val="0002126D"/>
    <w:rsid w:val="00021718"/>
    <w:rsid w:val="0002273C"/>
    <w:rsid w:val="00024CF1"/>
    <w:rsid w:val="00025C3F"/>
    <w:rsid w:val="00027C70"/>
    <w:rsid w:val="00027E41"/>
    <w:rsid w:val="00031A59"/>
    <w:rsid w:val="00032003"/>
    <w:rsid w:val="00035F3C"/>
    <w:rsid w:val="000445E1"/>
    <w:rsid w:val="00044F8E"/>
    <w:rsid w:val="00046CA6"/>
    <w:rsid w:val="00046DE3"/>
    <w:rsid w:val="00046DE9"/>
    <w:rsid w:val="000472E6"/>
    <w:rsid w:val="00063984"/>
    <w:rsid w:val="00070119"/>
    <w:rsid w:val="0007296B"/>
    <w:rsid w:val="00072B83"/>
    <w:rsid w:val="00077385"/>
    <w:rsid w:val="00080999"/>
    <w:rsid w:val="00081539"/>
    <w:rsid w:val="00083D69"/>
    <w:rsid w:val="00084EFB"/>
    <w:rsid w:val="00087C2B"/>
    <w:rsid w:val="00094966"/>
    <w:rsid w:val="00096E39"/>
    <w:rsid w:val="000A2982"/>
    <w:rsid w:val="000A3D41"/>
    <w:rsid w:val="000A5C46"/>
    <w:rsid w:val="000A6239"/>
    <w:rsid w:val="000B29D9"/>
    <w:rsid w:val="000B2D34"/>
    <w:rsid w:val="000B2DCB"/>
    <w:rsid w:val="000B2ECB"/>
    <w:rsid w:val="000C0E32"/>
    <w:rsid w:val="000C246F"/>
    <w:rsid w:val="000C30D2"/>
    <w:rsid w:val="000C3251"/>
    <w:rsid w:val="000C3D6D"/>
    <w:rsid w:val="000C43B2"/>
    <w:rsid w:val="000C5E83"/>
    <w:rsid w:val="000D1A86"/>
    <w:rsid w:val="000E2D14"/>
    <w:rsid w:val="000E5D91"/>
    <w:rsid w:val="000F5058"/>
    <w:rsid w:val="000F5E47"/>
    <w:rsid w:val="00101122"/>
    <w:rsid w:val="001035D1"/>
    <w:rsid w:val="00110315"/>
    <w:rsid w:val="001115AF"/>
    <w:rsid w:val="001149D8"/>
    <w:rsid w:val="00114EAB"/>
    <w:rsid w:val="0012084C"/>
    <w:rsid w:val="00123F4F"/>
    <w:rsid w:val="00126D00"/>
    <w:rsid w:val="001276B1"/>
    <w:rsid w:val="00130CC2"/>
    <w:rsid w:val="001319D5"/>
    <w:rsid w:val="00131E62"/>
    <w:rsid w:val="00133B1F"/>
    <w:rsid w:val="00136DEA"/>
    <w:rsid w:val="00137B3E"/>
    <w:rsid w:val="00143CBF"/>
    <w:rsid w:val="00143DA8"/>
    <w:rsid w:val="0014432B"/>
    <w:rsid w:val="00145014"/>
    <w:rsid w:val="00145B7A"/>
    <w:rsid w:val="00147CFB"/>
    <w:rsid w:val="00150AE0"/>
    <w:rsid w:val="001528AA"/>
    <w:rsid w:val="001539B1"/>
    <w:rsid w:val="00155E4E"/>
    <w:rsid w:val="001611E2"/>
    <w:rsid w:val="00163FBF"/>
    <w:rsid w:val="00166C59"/>
    <w:rsid w:val="001707CE"/>
    <w:rsid w:val="001720E9"/>
    <w:rsid w:val="00172433"/>
    <w:rsid w:val="001739A4"/>
    <w:rsid w:val="0017696D"/>
    <w:rsid w:val="001775DA"/>
    <w:rsid w:val="0018153D"/>
    <w:rsid w:val="00182E92"/>
    <w:rsid w:val="00183444"/>
    <w:rsid w:val="00183AB4"/>
    <w:rsid w:val="001910BC"/>
    <w:rsid w:val="0019154D"/>
    <w:rsid w:val="00191EC7"/>
    <w:rsid w:val="00194767"/>
    <w:rsid w:val="0019642B"/>
    <w:rsid w:val="00196DF7"/>
    <w:rsid w:val="001979BE"/>
    <w:rsid w:val="001A30E4"/>
    <w:rsid w:val="001A3381"/>
    <w:rsid w:val="001A7AF7"/>
    <w:rsid w:val="001B2496"/>
    <w:rsid w:val="001B2C89"/>
    <w:rsid w:val="001B2CD2"/>
    <w:rsid w:val="001B668B"/>
    <w:rsid w:val="001C073B"/>
    <w:rsid w:val="001C09DE"/>
    <w:rsid w:val="001C2A3E"/>
    <w:rsid w:val="001C3C45"/>
    <w:rsid w:val="001C3D72"/>
    <w:rsid w:val="001C4EC5"/>
    <w:rsid w:val="001C60E4"/>
    <w:rsid w:val="001C655E"/>
    <w:rsid w:val="001C68AA"/>
    <w:rsid w:val="001C7539"/>
    <w:rsid w:val="001D0FF4"/>
    <w:rsid w:val="001D1DFA"/>
    <w:rsid w:val="001D252C"/>
    <w:rsid w:val="001D4C03"/>
    <w:rsid w:val="001D6014"/>
    <w:rsid w:val="001D6CCB"/>
    <w:rsid w:val="001D7181"/>
    <w:rsid w:val="001E31BD"/>
    <w:rsid w:val="001E7925"/>
    <w:rsid w:val="001F2376"/>
    <w:rsid w:val="001F4611"/>
    <w:rsid w:val="001F7940"/>
    <w:rsid w:val="002004FE"/>
    <w:rsid w:val="00200622"/>
    <w:rsid w:val="00201DC7"/>
    <w:rsid w:val="00203E74"/>
    <w:rsid w:val="00206A6C"/>
    <w:rsid w:val="0021174C"/>
    <w:rsid w:val="00211A69"/>
    <w:rsid w:val="00212F66"/>
    <w:rsid w:val="00213F25"/>
    <w:rsid w:val="002156CB"/>
    <w:rsid w:val="002156F6"/>
    <w:rsid w:val="0021659C"/>
    <w:rsid w:val="002173D5"/>
    <w:rsid w:val="002201A3"/>
    <w:rsid w:val="00220E2C"/>
    <w:rsid w:val="002228D0"/>
    <w:rsid w:val="00224089"/>
    <w:rsid w:val="002242C1"/>
    <w:rsid w:val="00227156"/>
    <w:rsid w:val="002309E0"/>
    <w:rsid w:val="002310BE"/>
    <w:rsid w:val="00231241"/>
    <w:rsid w:val="00231770"/>
    <w:rsid w:val="00240FDE"/>
    <w:rsid w:val="0024635B"/>
    <w:rsid w:val="002501C4"/>
    <w:rsid w:val="00250986"/>
    <w:rsid w:val="00252ADB"/>
    <w:rsid w:val="00254AD3"/>
    <w:rsid w:val="00255380"/>
    <w:rsid w:val="00255465"/>
    <w:rsid w:val="00256183"/>
    <w:rsid w:val="00256F6A"/>
    <w:rsid w:val="00257312"/>
    <w:rsid w:val="00263981"/>
    <w:rsid w:val="00264902"/>
    <w:rsid w:val="0026798D"/>
    <w:rsid w:val="00272C3A"/>
    <w:rsid w:val="00272DCE"/>
    <w:rsid w:val="00273F17"/>
    <w:rsid w:val="00274D84"/>
    <w:rsid w:val="00275428"/>
    <w:rsid w:val="00275C4A"/>
    <w:rsid w:val="00277B13"/>
    <w:rsid w:val="00277E7C"/>
    <w:rsid w:val="002801D2"/>
    <w:rsid w:val="00281B40"/>
    <w:rsid w:val="00281EEC"/>
    <w:rsid w:val="002824F0"/>
    <w:rsid w:val="00283B23"/>
    <w:rsid w:val="002853A8"/>
    <w:rsid w:val="00286CB6"/>
    <w:rsid w:val="00287C80"/>
    <w:rsid w:val="002917D5"/>
    <w:rsid w:val="00292DFD"/>
    <w:rsid w:val="00292F9B"/>
    <w:rsid w:val="002945E5"/>
    <w:rsid w:val="0029583F"/>
    <w:rsid w:val="002961BF"/>
    <w:rsid w:val="00296322"/>
    <w:rsid w:val="00297D53"/>
    <w:rsid w:val="002A007B"/>
    <w:rsid w:val="002A46B6"/>
    <w:rsid w:val="002A55C2"/>
    <w:rsid w:val="002A70F4"/>
    <w:rsid w:val="002A7983"/>
    <w:rsid w:val="002B0D33"/>
    <w:rsid w:val="002B1FE1"/>
    <w:rsid w:val="002B2AB6"/>
    <w:rsid w:val="002B3B99"/>
    <w:rsid w:val="002B6987"/>
    <w:rsid w:val="002C03AB"/>
    <w:rsid w:val="002C13B9"/>
    <w:rsid w:val="002C18A8"/>
    <w:rsid w:val="002C1F46"/>
    <w:rsid w:val="002C2928"/>
    <w:rsid w:val="002C3C7B"/>
    <w:rsid w:val="002C6553"/>
    <w:rsid w:val="002C79A8"/>
    <w:rsid w:val="002C7D29"/>
    <w:rsid w:val="002D2D4A"/>
    <w:rsid w:val="002D2FC9"/>
    <w:rsid w:val="002D6760"/>
    <w:rsid w:val="002D776A"/>
    <w:rsid w:val="002E11A8"/>
    <w:rsid w:val="002E4A1B"/>
    <w:rsid w:val="002E75BE"/>
    <w:rsid w:val="002F01C0"/>
    <w:rsid w:val="002F1D2A"/>
    <w:rsid w:val="002F23F0"/>
    <w:rsid w:val="002F5E74"/>
    <w:rsid w:val="002F7BE5"/>
    <w:rsid w:val="00300480"/>
    <w:rsid w:val="00300F12"/>
    <w:rsid w:val="00303EAF"/>
    <w:rsid w:val="003147E9"/>
    <w:rsid w:val="00315D64"/>
    <w:rsid w:val="00316FAB"/>
    <w:rsid w:val="003205B6"/>
    <w:rsid w:val="0032103A"/>
    <w:rsid w:val="00321935"/>
    <w:rsid w:val="0032335C"/>
    <w:rsid w:val="0032382E"/>
    <w:rsid w:val="00324505"/>
    <w:rsid w:val="00327AF8"/>
    <w:rsid w:val="00330135"/>
    <w:rsid w:val="00330DB7"/>
    <w:rsid w:val="00331C61"/>
    <w:rsid w:val="0033272F"/>
    <w:rsid w:val="0033317A"/>
    <w:rsid w:val="00334E3C"/>
    <w:rsid w:val="00342134"/>
    <w:rsid w:val="00342C59"/>
    <w:rsid w:val="00344006"/>
    <w:rsid w:val="00346A38"/>
    <w:rsid w:val="0034779F"/>
    <w:rsid w:val="00347831"/>
    <w:rsid w:val="00350048"/>
    <w:rsid w:val="003505DA"/>
    <w:rsid w:val="00352D63"/>
    <w:rsid w:val="00354B21"/>
    <w:rsid w:val="00362BF0"/>
    <w:rsid w:val="003648C1"/>
    <w:rsid w:val="003666B4"/>
    <w:rsid w:val="00366CA8"/>
    <w:rsid w:val="00366E03"/>
    <w:rsid w:val="00367AE4"/>
    <w:rsid w:val="00374D85"/>
    <w:rsid w:val="003834AD"/>
    <w:rsid w:val="003844E4"/>
    <w:rsid w:val="003854BA"/>
    <w:rsid w:val="00386977"/>
    <w:rsid w:val="00387846"/>
    <w:rsid w:val="00390517"/>
    <w:rsid w:val="00391D62"/>
    <w:rsid w:val="00394219"/>
    <w:rsid w:val="00394CAC"/>
    <w:rsid w:val="00395270"/>
    <w:rsid w:val="00395506"/>
    <w:rsid w:val="00395E1A"/>
    <w:rsid w:val="003A0C23"/>
    <w:rsid w:val="003A1A90"/>
    <w:rsid w:val="003A7530"/>
    <w:rsid w:val="003B43AE"/>
    <w:rsid w:val="003B7D7D"/>
    <w:rsid w:val="003C1666"/>
    <w:rsid w:val="003C5EFA"/>
    <w:rsid w:val="003C7DA5"/>
    <w:rsid w:val="003D4A08"/>
    <w:rsid w:val="003D4AA5"/>
    <w:rsid w:val="003D581F"/>
    <w:rsid w:val="003E05EB"/>
    <w:rsid w:val="003E0DC6"/>
    <w:rsid w:val="003E16D4"/>
    <w:rsid w:val="003E2352"/>
    <w:rsid w:val="003E3F87"/>
    <w:rsid w:val="003E5B2F"/>
    <w:rsid w:val="003E6BAE"/>
    <w:rsid w:val="003F22B5"/>
    <w:rsid w:val="004026D5"/>
    <w:rsid w:val="00403654"/>
    <w:rsid w:val="00405C58"/>
    <w:rsid w:val="00410C7E"/>
    <w:rsid w:val="0042156E"/>
    <w:rsid w:val="004219CE"/>
    <w:rsid w:val="00422F58"/>
    <w:rsid w:val="004232F0"/>
    <w:rsid w:val="004264B3"/>
    <w:rsid w:val="004318D4"/>
    <w:rsid w:val="00432DDB"/>
    <w:rsid w:val="00437B45"/>
    <w:rsid w:val="00440EF0"/>
    <w:rsid w:val="0044441A"/>
    <w:rsid w:val="00445773"/>
    <w:rsid w:val="0044680E"/>
    <w:rsid w:val="004501DC"/>
    <w:rsid w:val="004514C8"/>
    <w:rsid w:val="0045350A"/>
    <w:rsid w:val="00454925"/>
    <w:rsid w:val="00456151"/>
    <w:rsid w:val="00457BED"/>
    <w:rsid w:val="004605BE"/>
    <w:rsid w:val="0046070F"/>
    <w:rsid w:val="00462ADB"/>
    <w:rsid w:val="004632F3"/>
    <w:rsid w:val="00463487"/>
    <w:rsid w:val="00463704"/>
    <w:rsid w:val="004641B0"/>
    <w:rsid w:val="00465FD0"/>
    <w:rsid w:val="00467117"/>
    <w:rsid w:val="0047301B"/>
    <w:rsid w:val="0047401D"/>
    <w:rsid w:val="00476BF8"/>
    <w:rsid w:val="004771E3"/>
    <w:rsid w:val="004803D3"/>
    <w:rsid w:val="004810DF"/>
    <w:rsid w:val="0048478B"/>
    <w:rsid w:val="004946D3"/>
    <w:rsid w:val="00494D16"/>
    <w:rsid w:val="00495F7E"/>
    <w:rsid w:val="00496392"/>
    <w:rsid w:val="0049670B"/>
    <w:rsid w:val="004973C1"/>
    <w:rsid w:val="004A09D3"/>
    <w:rsid w:val="004A1DBD"/>
    <w:rsid w:val="004A1E44"/>
    <w:rsid w:val="004A5D07"/>
    <w:rsid w:val="004A5D78"/>
    <w:rsid w:val="004A7000"/>
    <w:rsid w:val="004A7EB6"/>
    <w:rsid w:val="004B0507"/>
    <w:rsid w:val="004B0DA3"/>
    <w:rsid w:val="004B1E50"/>
    <w:rsid w:val="004B25BE"/>
    <w:rsid w:val="004B38D7"/>
    <w:rsid w:val="004B41EB"/>
    <w:rsid w:val="004C2D32"/>
    <w:rsid w:val="004C4D66"/>
    <w:rsid w:val="004D3F75"/>
    <w:rsid w:val="004D498C"/>
    <w:rsid w:val="004D5E5D"/>
    <w:rsid w:val="004E3893"/>
    <w:rsid w:val="004E44AD"/>
    <w:rsid w:val="004E49A7"/>
    <w:rsid w:val="004E4E8D"/>
    <w:rsid w:val="004E5785"/>
    <w:rsid w:val="004E59B8"/>
    <w:rsid w:val="004E6219"/>
    <w:rsid w:val="004F0448"/>
    <w:rsid w:val="004F27F1"/>
    <w:rsid w:val="004F2A3E"/>
    <w:rsid w:val="004F679C"/>
    <w:rsid w:val="004F7E4D"/>
    <w:rsid w:val="005030C6"/>
    <w:rsid w:val="0050557F"/>
    <w:rsid w:val="00505A9E"/>
    <w:rsid w:val="00505ED3"/>
    <w:rsid w:val="0050611C"/>
    <w:rsid w:val="00512F99"/>
    <w:rsid w:val="005172A2"/>
    <w:rsid w:val="005176F4"/>
    <w:rsid w:val="00520839"/>
    <w:rsid w:val="00520C9B"/>
    <w:rsid w:val="00521DE6"/>
    <w:rsid w:val="00521FD6"/>
    <w:rsid w:val="00522A88"/>
    <w:rsid w:val="005236DD"/>
    <w:rsid w:val="0052432E"/>
    <w:rsid w:val="00527344"/>
    <w:rsid w:val="00530E50"/>
    <w:rsid w:val="00530F38"/>
    <w:rsid w:val="005314A8"/>
    <w:rsid w:val="00533A86"/>
    <w:rsid w:val="00534CCE"/>
    <w:rsid w:val="005378B4"/>
    <w:rsid w:val="00540064"/>
    <w:rsid w:val="00540847"/>
    <w:rsid w:val="005422BF"/>
    <w:rsid w:val="005474C3"/>
    <w:rsid w:val="00552390"/>
    <w:rsid w:val="00553724"/>
    <w:rsid w:val="00553B45"/>
    <w:rsid w:val="0055551B"/>
    <w:rsid w:val="00555EDE"/>
    <w:rsid w:val="0056327E"/>
    <w:rsid w:val="005648F7"/>
    <w:rsid w:val="00565348"/>
    <w:rsid w:val="00566041"/>
    <w:rsid w:val="005719DA"/>
    <w:rsid w:val="00571F0B"/>
    <w:rsid w:val="00573A10"/>
    <w:rsid w:val="00577069"/>
    <w:rsid w:val="00580FC8"/>
    <w:rsid w:val="005850A2"/>
    <w:rsid w:val="00590AC0"/>
    <w:rsid w:val="00590D69"/>
    <w:rsid w:val="00595F28"/>
    <w:rsid w:val="00596C5B"/>
    <w:rsid w:val="005970A1"/>
    <w:rsid w:val="005A1E80"/>
    <w:rsid w:val="005A3F09"/>
    <w:rsid w:val="005A4523"/>
    <w:rsid w:val="005A4E17"/>
    <w:rsid w:val="005A5E7C"/>
    <w:rsid w:val="005A6EEF"/>
    <w:rsid w:val="005A789F"/>
    <w:rsid w:val="005A7A55"/>
    <w:rsid w:val="005B2329"/>
    <w:rsid w:val="005B6220"/>
    <w:rsid w:val="005B6DD5"/>
    <w:rsid w:val="005C22B0"/>
    <w:rsid w:val="005C3AAC"/>
    <w:rsid w:val="005D1B0B"/>
    <w:rsid w:val="005D42A1"/>
    <w:rsid w:val="005D5E4A"/>
    <w:rsid w:val="005D7634"/>
    <w:rsid w:val="005E03E6"/>
    <w:rsid w:val="005E0798"/>
    <w:rsid w:val="005E21DE"/>
    <w:rsid w:val="005E2398"/>
    <w:rsid w:val="005E2CC2"/>
    <w:rsid w:val="005E304B"/>
    <w:rsid w:val="005E3401"/>
    <w:rsid w:val="005E6D75"/>
    <w:rsid w:val="005E72B4"/>
    <w:rsid w:val="005E7831"/>
    <w:rsid w:val="005E7E9D"/>
    <w:rsid w:val="005F2637"/>
    <w:rsid w:val="005F3447"/>
    <w:rsid w:val="005F38E3"/>
    <w:rsid w:val="00606994"/>
    <w:rsid w:val="00606A2B"/>
    <w:rsid w:val="006119EF"/>
    <w:rsid w:val="00612072"/>
    <w:rsid w:val="00612624"/>
    <w:rsid w:val="00614B45"/>
    <w:rsid w:val="00616F41"/>
    <w:rsid w:val="00617293"/>
    <w:rsid w:val="00617EF4"/>
    <w:rsid w:val="00620029"/>
    <w:rsid w:val="00621888"/>
    <w:rsid w:val="006228C6"/>
    <w:rsid w:val="00623A6B"/>
    <w:rsid w:val="00624383"/>
    <w:rsid w:val="0062671E"/>
    <w:rsid w:val="00627BD7"/>
    <w:rsid w:val="00630959"/>
    <w:rsid w:val="00631683"/>
    <w:rsid w:val="00634086"/>
    <w:rsid w:val="0063417C"/>
    <w:rsid w:val="00634CC3"/>
    <w:rsid w:val="00641140"/>
    <w:rsid w:val="00643F25"/>
    <w:rsid w:val="00644058"/>
    <w:rsid w:val="00644409"/>
    <w:rsid w:val="00644DD9"/>
    <w:rsid w:val="00645AE0"/>
    <w:rsid w:val="0064646E"/>
    <w:rsid w:val="0065447E"/>
    <w:rsid w:val="00655841"/>
    <w:rsid w:val="00656A06"/>
    <w:rsid w:val="00660536"/>
    <w:rsid w:val="006636CF"/>
    <w:rsid w:val="0066639F"/>
    <w:rsid w:val="00674C2B"/>
    <w:rsid w:val="00675538"/>
    <w:rsid w:val="0067790A"/>
    <w:rsid w:val="00681376"/>
    <w:rsid w:val="00684711"/>
    <w:rsid w:val="00685FFC"/>
    <w:rsid w:val="0068688F"/>
    <w:rsid w:val="00690E76"/>
    <w:rsid w:val="0069596A"/>
    <w:rsid w:val="00695AE8"/>
    <w:rsid w:val="006A1928"/>
    <w:rsid w:val="006A2DA6"/>
    <w:rsid w:val="006A3D22"/>
    <w:rsid w:val="006A5ED0"/>
    <w:rsid w:val="006A6E03"/>
    <w:rsid w:val="006A762F"/>
    <w:rsid w:val="006A7AA6"/>
    <w:rsid w:val="006A7C2E"/>
    <w:rsid w:val="006B1A08"/>
    <w:rsid w:val="006B258B"/>
    <w:rsid w:val="006B2A29"/>
    <w:rsid w:val="006B4186"/>
    <w:rsid w:val="006B6650"/>
    <w:rsid w:val="006B7932"/>
    <w:rsid w:val="006C491C"/>
    <w:rsid w:val="006C51BC"/>
    <w:rsid w:val="006C5B91"/>
    <w:rsid w:val="006C6972"/>
    <w:rsid w:val="006C7A20"/>
    <w:rsid w:val="006D0153"/>
    <w:rsid w:val="006D16D3"/>
    <w:rsid w:val="006D28BC"/>
    <w:rsid w:val="006D3120"/>
    <w:rsid w:val="006D477C"/>
    <w:rsid w:val="006D614B"/>
    <w:rsid w:val="006D7151"/>
    <w:rsid w:val="006E0690"/>
    <w:rsid w:val="006E7809"/>
    <w:rsid w:val="006F1D5D"/>
    <w:rsid w:val="006F314C"/>
    <w:rsid w:val="006F4C98"/>
    <w:rsid w:val="006F5BD6"/>
    <w:rsid w:val="006F7DAD"/>
    <w:rsid w:val="00700EA5"/>
    <w:rsid w:val="0070276B"/>
    <w:rsid w:val="007033A0"/>
    <w:rsid w:val="00713DBB"/>
    <w:rsid w:val="00714D7F"/>
    <w:rsid w:val="00715460"/>
    <w:rsid w:val="00715EC5"/>
    <w:rsid w:val="00717E2B"/>
    <w:rsid w:val="00720BE0"/>
    <w:rsid w:val="0072157E"/>
    <w:rsid w:val="0072346C"/>
    <w:rsid w:val="00731DCC"/>
    <w:rsid w:val="00731E52"/>
    <w:rsid w:val="00731E6B"/>
    <w:rsid w:val="00735CF3"/>
    <w:rsid w:val="007402BC"/>
    <w:rsid w:val="0074037F"/>
    <w:rsid w:val="007410F3"/>
    <w:rsid w:val="00742204"/>
    <w:rsid w:val="00742F41"/>
    <w:rsid w:val="00743623"/>
    <w:rsid w:val="00743EE6"/>
    <w:rsid w:val="00744968"/>
    <w:rsid w:val="00745784"/>
    <w:rsid w:val="00745B25"/>
    <w:rsid w:val="0074655C"/>
    <w:rsid w:val="00747A22"/>
    <w:rsid w:val="007501BB"/>
    <w:rsid w:val="00751BD4"/>
    <w:rsid w:val="00752261"/>
    <w:rsid w:val="007546AA"/>
    <w:rsid w:val="00755DB9"/>
    <w:rsid w:val="007567A7"/>
    <w:rsid w:val="00757386"/>
    <w:rsid w:val="00757D77"/>
    <w:rsid w:val="00761308"/>
    <w:rsid w:val="00763B76"/>
    <w:rsid w:val="00764C91"/>
    <w:rsid w:val="007656BE"/>
    <w:rsid w:val="00772067"/>
    <w:rsid w:val="007725C1"/>
    <w:rsid w:val="00777975"/>
    <w:rsid w:val="00781663"/>
    <w:rsid w:val="007849AF"/>
    <w:rsid w:val="00785F60"/>
    <w:rsid w:val="007865C8"/>
    <w:rsid w:val="007875C5"/>
    <w:rsid w:val="007907D2"/>
    <w:rsid w:val="00790E58"/>
    <w:rsid w:val="00794114"/>
    <w:rsid w:val="007A01BD"/>
    <w:rsid w:val="007A47F6"/>
    <w:rsid w:val="007A4C0B"/>
    <w:rsid w:val="007A6206"/>
    <w:rsid w:val="007A65B7"/>
    <w:rsid w:val="007A6CB7"/>
    <w:rsid w:val="007B37B0"/>
    <w:rsid w:val="007B3D6E"/>
    <w:rsid w:val="007B54C4"/>
    <w:rsid w:val="007B7123"/>
    <w:rsid w:val="007C1595"/>
    <w:rsid w:val="007C2509"/>
    <w:rsid w:val="007C328C"/>
    <w:rsid w:val="007C41D1"/>
    <w:rsid w:val="007C6592"/>
    <w:rsid w:val="007D0E44"/>
    <w:rsid w:val="007D11BA"/>
    <w:rsid w:val="007D388D"/>
    <w:rsid w:val="007D483E"/>
    <w:rsid w:val="007D5E65"/>
    <w:rsid w:val="007D6A41"/>
    <w:rsid w:val="007E0C34"/>
    <w:rsid w:val="007E2983"/>
    <w:rsid w:val="007E6DDB"/>
    <w:rsid w:val="007E75ED"/>
    <w:rsid w:val="007F0225"/>
    <w:rsid w:val="007F2956"/>
    <w:rsid w:val="007F2E2C"/>
    <w:rsid w:val="007F504A"/>
    <w:rsid w:val="007F741E"/>
    <w:rsid w:val="007F7CF5"/>
    <w:rsid w:val="007F7D94"/>
    <w:rsid w:val="008046E3"/>
    <w:rsid w:val="00805DE3"/>
    <w:rsid w:val="00807AA4"/>
    <w:rsid w:val="00810CF7"/>
    <w:rsid w:val="008111FC"/>
    <w:rsid w:val="008122AB"/>
    <w:rsid w:val="008126C9"/>
    <w:rsid w:val="00812749"/>
    <w:rsid w:val="0081279A"/>
    <w:rsid w:val="008129C7"/>
    <w:rsid w:val="008166CB"/>
    <w:rsid w:val="008168DB"/>
    <w:rsid w:val="00821FAA"/>
    <w:rsid w:val="008229F0"/>
    <w:rsid w:val="008230CF"/>
    <w:rsid w:val="008249E8"/>
    <w:rsid w:val="00824ECF"/>
    <w:rsid w:val="008325D7"/>
    <w:rsid w:val="00835EA6"/>
    <w:rsid w:val="00835FCC"/>
    <w:rsid w:val="008448D2"/>
    <w:rsid w:val="00844CAA"/>
    <w:rsid w:val="00846105"/>
    <w:rsid w:val="00851678"/>
    <w:rsid w:val="00852712"/>
    <w:rsid w:val="00852EA1"/>
    <w:rsid w:val="008537D8"/>
    <w:rsid w:val="008537F4"/>
    <w:rsid w:val="00853DFB"/>
    <w:rsid w:val="008547A5"/>
    <w:rsid w:val="00861065"/>
    <w:rsid w:val="00865988"/>
    <w:rsid w:val="008661AB"/>
    <w:rsid w:val="00866D3F"/>
    <w:rsid w:val="0087130E"/>
    <w:rsid w:val="00871796"/>
    <w:rsid w:val="0087325E"/>
    <w:rsid w:val="00876066"/>
    <w:rsid w:val="008767A1"/>
    <w:rsid w:val="008769BC"/>
    <w:rsid w:val="00877F7F"/>
    <w:rsid w:val="00880E7B"/>
    <w:rsid w:val="00880EDD"/>
    <w:rsid w:val="008810EE"/>
    <w:rsid w:val="00882A26"/>
    <w:rsid w:val="00882D37"/>
    <w:rsid w:val="00883903"/>
    <w:rsid w:val="0088427A"/>
    <w:rsid w:val="00885108"/>
    <w:rsid w:val="00886D70"/>
    <w:rsid w:val="00886DA1"/>
    <w:rsid w:val="00894FEE"/>
    <w:rsid w:val="0089699E"/>
    <w:rsid w:val="008A0118"/>
    <w:rsid w:val="008A086B"/>
    <w:rsid w:val="008A1345"/>
    <w:rsid w:val="008A3732"/>
    <w:rsid w:val="008A6E9B"/>
    <w:rsid w:val="008B0553"/>
    <w:rsid w:val="008B080C"/>
    <w:rsid w:val="008B3C69"/>
    <w:rsid w:val="008B46F5"/>
    <w:rsid w:val="008B60DC"/>
    <w:rsid w:val="008B625C"/>
    <w:rsid w:val="008B7349"/>
    <w:rsid w:val="008C24DA"/>
    <w:rsid w:val="008C3021"/>
    <w:rsid w:val="008C46C3"/>
    <w:rsid w:val="008C65CA"/>
    <w:rsid w:val="008C7544"/>
    <w:rsid w:val="008D0126"/>
    <w:rsid w:val="008D132E"/>
    <w:rsid w:val="008D6F1D"/>
    <w:rsid w:val="008E0C6F"/>
    <w:rsid w:val="008E1438"/>
    <w:rsid w:val="008E1E15"/>
    <w:rsid w:val="008E2524"/>
    <w:rsid w:val="008E4EDC"/>
    <w:rsid w:val="008F0079"/>
    <w:rsid w:val="008F0AD7"/>
    <w:rsid w:val="008F5FE7"/>
    <w:rsid w:val="00900206"/>
    <w:rsid w:val="00901F53"/>
    <w:rsid w:val="00902AC4"/>
    <w:rsid w:val="0090446C"/>
    <w:rsid w:val="00905037"/>
    <w:rsid w:val="009115EC"/>
    <w:rsid w:val="00913F4D"/>
    <w:rsid w:val="00915662"/>
    <w:rsid w:val="00921043"/>
    <w:rsid w:val="00921DF6"/>
    <w:rsid w:val="0092314D"/>
    <w:rsid w:val="00926542"/>
    <w:rsid w:val="00930415"/>
    <w:rsid w:val="00931126"/>
    <w:rsid w:val="00933B73"/>
    <w:rsid w:val="00934030"/>
    <w:rsid w:val="00934280"/>
    <w:rsid w:val="00934AFE"/>
    <w:rsid w:val="00935ADF"/>
    <w:rsid w:val="00935BBE"/>
    <w:rsid w:val="009361BC"/>
    <w:rsid w:val="00936A00"/>
    <w:rsid w:val="00940948"/>
    <w:rsid w:val="00941A10"/>
    <w:rsid w:val="00941FA0"/>
    <w:rsid w:val="009468CA"/>
    <w:rsid w:val="00946A6C"/>
    <w:rsid w:val="00947091"/>
    <w:rsid w:val="00951AA1"/>
    <w:rsid w:val="00952FCD"/>
    <w:rsid w:val="00954026"/>
    <w:rsid w:val="00956A2D"/>
    <w:rsid w:val="00957881"/>
    <w:rsid w:val="0096015D"/>
    <w:rsid w:val="009604EE"/>
    <w:rsid w:val="009628FF"/>
    <w:rsid w:val="00963F43"/>
    <w:rsid w:val="0096434E"/>
    <w:rsid w:val="00965B8F"/>
    <w:rsid w:val="00965C3B"/>
    <w:rsid w:val="00965D8A"/>
    <w:rsid w:val="00972EBC"/>
    <w:rsid w:val="009769E6"/>
    <w:rsid w:val="00980265"/>
    <w:rsid w:val="00981DE4"/>
    <w:rsid w:val="009974E6"/>
    <w:rsid w:val="00997FE4"/>
    <w:rsid w:val="009A273A"/>
    <w:rsid w:val="009A3DF3"/>
    <w:rsid w:val="009A49EB"/>
    <w:rsid w:val="009A78F2"/>
    <w:rsid w:val="009B04BF"/>
    <w:rsid w:val="009B0BB6"/>
    <w:rsid w:val="009B222B"/>
    <w:rsid w:val="009B2716"/>
    <w:rsid w:val="009B2ACA"/>
    <w:rsid w:val="009B6ECA"/>
    <w:rsid w:val="009C08BB"/>
    <w:rsid w:val="009C1A7C"/>
    <w:rsid w:val="009C3842"/>
    <w:rsid w:val="009C4A0A"/>
    <w:rsid w:val="009C7CF8"/>
    <w:rsid w:val="009D1EB7"/>
    <w:rsid w:val="009D405E"/>
    <w:rsid w:val="009D42F6"/>
    <w:rsid w:val="009D72A6"/>
    <w:rsid w:val="009E03FC"/>
    <w:rsid w:val="009E1A65"/>
    <w:rsid w:val="009E4B8F"/>
    <w:rsid w:val="009F04FD"/>
    <w:rsid w:val="009F07EE"/>
    <w:rsid w:val="009F0AD7"/>
    <w:rsid w:val="009F121B"/>
    <w:rsid w:val="009F760A"/>
    <w:rsid w:val="00A00550"/>
    <w:rsid w:val="00A021A4"/>
    <w:rsid w:val="00A031D7"/>
    <w:rsid w:val="00A12796"/>
    <w:rsid w:val="00A12E1D"/>
    <w:rsid w:val="00A14E36"/>
    <w:rsid w:val="00A153AA"/>
    <w:rsid w:val="00A20AB2"/>
    <w:rsid w:val="00A217E3"/>
    <w:rsid w:val="00A238D0"/>
    <w:rsid w:val="00A2425F"/>
    <w:rsid w:val="00A27902"/>
    <w:rsid w:val="00A279DE"/>
    <w:rsid w:val="00A300D4"/>
    <w:rsid w:val="00A30170"/>
    <w:rsid w:val="00A309B4"/>
    <w:rsid w:val="00A3157D"/>
    <w:rsid w:val="00A334FD"/>
    <w:rsid w:val="00A3358C"/>
    <w:rsid w:val="00A34142"/>
    <w:rsid w:val="00A347BB"/>
    <w:rsid w:val="00A36441"/>
    <w:rsid w:val="00A36561"/>
    <w:rsid w:val="00A400F8"/>
    <w:rsid w:val="00A44A47"/>
    <w:rsid w:val="00A45470"/>
    <w:rsid w:val="00A462F1"/>
    <w:rsid w:val="00A46D39"/>
    <w:rsid w:val="00A50448"/>
    <w:rsid w:val="00A50DEA"/>
    <w:rsid w:val="00A51EF2"/>
    <w:rsid w:val="00A537EE"/>
    <w:rsid w:val="00A5448A"/>
    <w:rsid w:val="00A55485"/>
    <w:rsid w:val="00A555BE"/>
    <w:rsid w:val="00A5647B"/>
    <w:rsid w:val="00A56E4B"/>
    <w:rsid w:val="00A60098"/>
    <w:rsid w:val="00A600D2"/>
    <w:rsid w:val="00A61047"/>
    <w:rsid w:val="00A6441F"/>
    <w:rsid w:val="00A648FA"/>
    <w:rsid w:val="00A6638D"/>
    <w:rsid w:val="00A700A3"/>
    <w:rsid w:val="00A702E5"/>
    <w:rsid w:val="00A7582B"/>
    <w:rsid w:val="00A7671F"/>
    <w:rsid w:val="00A8411F"/>
    <w:rsid w:val="00A84464"/>
    <w:rsid w:val="00A8552B"/>
    <w:rsid w:val="00A919F8"/>
    <w:rsid w:val="00A9232E"/>
    <w:rsid w:val="00A92590"/>
    <w:rsid w:val="00A92FA3"/>
    <w:rsid w:val="00A93284"/>
    <w:rsid w:val="00A933F5"/>
    <w:rsid w:val="00A96B5C"/>
    <w:rsid w:val="00AA11BD"/>
    <w:rsid w:val="00AA187C"/>
    <w:rsid w:val="00AA63BC"/>
    <w:rsid w:val="00AA66EB"/>
    <w:rsid w:val="00AB2115"/>
    <w:rsid w:val="00AB2398"/>
    <w:rsid w:val="00AB33C4"/>
    <w:rsid w:val="00AB7468"/>
    <w:rsid w:val="00AC217A"/>
    <w:rsid w:val="00AC2752"/>
    <w:rsid w:val="00AC2A14"/>
    <w:rsid w:val="00AC3756"/>
    <w:rsid w:val="00AC7CC1"/>
    <w:rsid w:val="00AD00CF"/>
    <w:rsid w:val="00AD0C1D"/>
    <w:rsid w:val="00AD2B97"/>
    <w:rsid w:val="00AD432F"/>
    <w:rsid w:val="00AE1344"/>
    <w:rsid w:val="00AE3226"/>
    <w:rsid w:val="00AE5680"/>
    <w:rsid w:val="00AE595B"/>
    <w:rsid w:val="00AE757E"/>
    <w:rsid w:val="00AF04B6"/>
    <w:rsid w:val="00AF3174"/>
    <w:rsid w:val="00AF3403"/>
    <w:rsid w:val="00AF37A6"/>
    <w:rsid w:val="00AF43D0"/>
    <w:rsid w:val="00AF56A8"/>
    <w:rsid w:val="00AF6573"/>
    <w:rsid w:val="00B02729"/>
    <w:rsid w:val="00B03251"/>
    <w:rsid w:val="00B11387"/>
    <w:rsid w:val="00B140C5"/>
    <w:rsid w:val="00B14F96"/>
    <w:rsid w:val="00B21EBD"/>
    <w:rsid w:val="00B223C1"/>
    <w:rsid w:val="00B25C5E"/>
    <w:rsid w:val="00B25CD3"/>
    <w:rsid w:val="00B31255"/>
    <w:rsid w:val="00B32C52"/>
    <w:rsid w:val="00B330C3"/>
    <w:rsid w:val="00B3361D"/>
    <w:rsid w:val="00B337EC"/>
    <w:rsid w:val="00B34D95"/>
    <w:rsid w:val="00B3639D"/>
    <w:rsid w:val="00B365B9"/>
    <w:rsid w:val="00B36FB6"/>
    <w:rsid w:val="00B3747D"/>
    <w:rsid w:val="00B41511"/>
    <w:rsid w:val="00B448EF"/>
    <w:rsid w:val="00B4699B"/>
    <w:rsid w:val="00B47AAE"/>
    <w:rsid w:val="00B511CB"/>
    <w:rsid w:val="00B5151C"/>
    <w:rsid w:val="00B531B8"/>
    <w:rsid w:val="00B60906"/>
    <w:rsid w:val="00B61BD5"/>
    <w:rsid w:val="00B63AE1"/>
    <w:rsid w:val="00B66703"/>
    <w:rsid w:val="00B66D89"/>
    <w:rsid w:val="00B67C71"/>
    <w:rsid w:val="00B7274D"/>
    <w:rsid w:val="00B72BE4"/>
    <w:rsid w:val="00B74477"/>
    <w:rsid w:val="00B748FD"/>
    <w:rsid w:val="00B75DFC"/>
    <w:rsid w:val="00B8053B"/>
    <w:rsid w:val="00B80ED0"/>
    <w:rsid w:val="00B854DF"/>
    <w:rsid w:val="00B878AC"/>
    <w:rsid w:val="00B92271"/>
    <w:rsid w:val="00B92968"/>
    <w:rsid w:val="00B92C47"/>
    <w:rsid w:val="00BA1F73"/>
    <w:rsid w:val="00BA59AC"/>
    <w:rsid w:val="00BA749D"/>
    <w:rsid w:val="00BA7DF9"/>
    <w:rsid w:val="00BB08EC"/>
    <w:rsid w:val="00BB1240"/>
    <w:rsid w:val="00BB459C"/>
    <w:rsid w:val="00BB477E"/>
    <w:rsid w:val="00BB5C10"/>
    <w:rsid w:val="00BC28F4"/>
    <w:rsid w:val="00BC3283"/>
    <w:rsid w:val="00BD2924"/>
    <w:rsid w:val="00BD2CB5"/>
    <w:rsid w:val="00BD4BDF"/>
    <w:rsid w:val="00BD64A4"/>
    <w:rsid w:val="00BD7A88"/>
    <w:rsid w:val="00BE3707"/>
    <w:rsid w:val="00BE3D01"/>
    <w:rsid w:val="00BF085F"/>
    <w:rsid w:val="00BF0D18"/>
    <w:rsid w:val="00BF1758"/>
    <w:rsid w:val="00BF2CCB"/>
    <w:rsid w:val="00BF49F3"/>
    <w:rsid w:val="00BF6334"/>
    <w:rsid w:val="00BF72BE"/>
    <w:rsid w:val="00BF7A1E"/>
    <w:rsid w:val="00C02CF4"/>
    <w:rsid w:val="00C03D09"/>
    <w:rsid w:val="00C05BC7"/>
    <w:rsid w:val="00C0600E"/>
    <w:rsid w:val="00C07E5D"/>
    <w:rsid w:val="00C10E25"/>
    <w:rsid w:val="00C120EE"/>
    <w:rsid w:val="00C12592"/>
    <w:rsid w:val="00C156D1"/>
    <w:rsid w:val="00C15B94"/>
    <w:rsid w:val="00C160E8"/>
    <w:rsid w:val="00C167F5"/>
    <w:rsid w:val="00C20094"/>
    <w:rsid w:val="00C216C5"/>
    <w:rsid w:val="00C21F9B"/>
    <w:rsid w:val="00C31114"/>
    <w:rsid w:val="00C31342"/>
    <w:rsid w:val="00C35048"/>
    <w:rsid w:val="00C40CD1"/>
    <w:rsid w:val="00C44322"/>
    <w:rsid w:val="00C45FE8"/>
    <w:rsid w:val="00C46767"/>
    <w:rsid w:val="00C46F5F"/>
    <w:rsid w:val="00C476D1"/>
    <w:rsid w:val="00C47757"/>
    <w:rsid w:val="00C47958"/>
    <w:rsid w:val="00C514EF"/>
    <w:rsid w:val="00C5547B"/>
    <w:rsid w:val="00C57463"/>
    <w:rsid w:val="00C617D8"/>
    <w:rsid w:val="00C63E6D"/>
    <w:rsid w:val="00C65CAC"/>
    <w:rsid w:val="00C669DE"/>
    <w:rsid w:val="00C72A21"/>
    <w:rsid w:val="00C73D38"/>
    <w:rsid w:val="00C81954"/>
    <w:rsid w:val="00C81CE2"/>
    <w:rsid w:val="00C83D33"/>
    <w:rsid w:val="00C85E4B"/>
    <w:rsid w:val="00C8645E"/>
    <w:rsid w:val="00C93FAB"/>
    <w:rsid w:val="00C9595B"/>
    <w:rsid w:val="00CA42F7"/>
    <w:rsid w:val="00CA5614"/>
    <w:rsid w:val="00CA59A3"/>
    <w:rsid w:val="00CA69B0"/>
    <w:rsid w:val="00CA6D73"/>
    <w:rsid w:val="00CA6D7D"/>
    <w:rsid w:val="00CB0614"/>
    <w:rsid w:val="00CB215D"/>
    <w:rsid w:val="00CB3887"/>
    <w:rsid w:val="00CB4B85"/>
    <w:rsid w:val="00CB5E30"/>
    <w:rsid w:val="00CB77B6"/>
    <w:rsid w:val="00CB7D16"/>
    <w:rsid w:val="00CC3B07"/>
    <w:rsid w:val="00CC3BC1"/>
    <w:rsid w:val="00CC43CA"/>
    <w:rsid w:val="00CC59FD"/>
    <w:rsid w:val="00CC6A8E"/>
    <w:rsid w:val="00CC7358"/>
    <w:rsid w:val="00CC7823"/>
    <w:rsid w:val="00CC7C3F"/>
    <w:rsid w:val="00CC7CD8"/>
    <w:rsid w:val="00CD0F68"/>
    <w:rsid w:val="00CD1663"/>
    <w:rsid w:val="00CD2784"/>
    <w:rsid w:val="00CD35CF"/>
    <w:rsid w:val="00CD45B9"/>
    <w:rsid w:val="00CD516E"/>
    <w:rsid w:val="00CD526C"/>
    <w:rsid w:val="00CD559C"/>
    <w:rsid w:val="00CD7680"/>
    <w:rsid w:val="00CE00E9"/>
    <w:rsid w:val="00CF10EA"/>
    <w:rsid w:val="00CF3303"/>
    <w:rsid w:val="00CF6346"/>
    <w:rsid w:val="00CF647D"/>
    <w:rsid w:val="00CF6CFB"/>
    <w:rsid w:val="00CF789B"/>
    <w:rsid w:val="00D009CD"/>
    <w:rsid w:val="00D02B94"/>
    <w:rsid w:val="00D04724"/>
    <w:rsid w:val="00D0679F"/>
    <w:rsid w:val="00D06EB6"/>
    <w:rsid w:val="00D07E7D"/>
    <w:rsid w:val="00D07FCC"/>
    <w:rsid w:val="00D12292"/>
    <w:rsid w:val="00D122C4"/>
    <w:rsid w:val="00D122D0"/>
    <w:rsid w:val="00D13CF8"/>
    <w:rsid w:val="00D15102"/>
    <w:rsid w:val="00D1753F"/>
    <w:rsid w:val="00D22F9D"/>
    <w:rsid w:val="00D25A5C"/>
    <w:rsid w:val="00D263D8"/>
    <w:rsid w:val="00D30E8B"/>
    <w:rsid w:val="00D3656C"/>
    <w:rsid w:val="00D410C7"/>
    <w:rsid w:val="00D41F36"/>
    <w:rsid w:val="00D42CBE"/>
    <w:rsid w:val="00D440B5"/>
    <w:rsid w:val="00D50DE4"/>
    <w:rsid w:val="00D5211D"/>
    <w:rsid w:val="00D527DD"/>
    <w:rsid w:val="00D566E4"/>
    <w:rsid w:val="00D56792"/>
    <w:rsid w:val="00D609EC"/>
    <w:rsid w:val="00D626AF"/>
    <w:rsid w:val="00D659B1"/>
    <w:rsid w:val="00D66349"/>
    <w:rsid w:val="00D66C1A"/>
    <w:rsid w:val="00D70FE1"/>
    <w:rsid w:val="00D71D36"/>
    <w:rsid w:val="00D755DD"/>
    <w:rsid w:val="00D7675C"/>
    <w:rsid w:val="00D77928"/>
    <w:rsid w:val="00D81A7E"/>
    <w:rsid w:val="00D84221"/>
    <w:rsid w:val="00D858BB"/>
    <w:rsid w:val="00D85FEC"/>
    <w:rsid w:val="00D877C2"/>
    <w:rsid w:val="00D90E55"/>
    <w:rsid w:val="00D91BEF"/>
    <w:rsid w:val="00D9268D"/>
    <w:rsid w:val="00D92E48"/>
    <w:rsid w:val="00DA05EA"/>
    <w:rsid w:val="00DA175B"/>
    <w:rsid w:val="00DA3214"/>
    <w:rsid w:val="00DA3436"/>
    <w:rsid w:val="00DA6DB2"/>
    <w:rsid w:val="00DA7976"/>
    <w:rsid w:val="00DB0DE3"/>
    <w:rsid w:val="00DB1F87"/>
    <w:rsid w:val="00DB246A"/>
    <w:rsid w:val="00DB5EAF"/>
    <w:rsid w:val="00DC203A"/>
    <w:rsid w:val="00DC3E42"/>
    <w:rsid w:val="00DC560C"/>
    <w:rsid w:val="00DC6A1C"/>
    <w:rsid w:val="00DC7668"/>
    <w:rsid w:val="00DD08F9"/>
    <w:rsid w:val="00DD1D1E"/>
    <w:rsid w:val="00DE193F"/>
    <w:rsid w:val="00DE4B6A"/>
    <w:rsid w:val="00DE569A"/>
    <w:rsid w:val="00DE65CB"/>
    <w:rsid w:val="00DF380A"/>
    <w:rsid w:val="00DF5796"/>
    <w:rsid w:val="00DF5951"/>
    <w:rsid w:val="00DF5DFD"/>
    <w:rsid w:val="00DF6449"/>
    <w:rsid w:val="00DF7FB5"/>
    <w:rsid w:val="00E00020"/>
    <w:rsid w:val="00E0238A"/>
    <w:rsid w:val="00E04B8E"/>
    <w:rsid w:val="00E06AA4"/>
    <w:rsid w:val="00E1044C"/>
    <w:rsid w:val="00E11C4C"/>
    <w:rsid w:val="00E13A8F"/>
    <w:rsid w:val="00E14042"/>
    <w:rsid w:val="00E143AA"/>
    <w:rsid w:val="00E1442B"/>
    <w:rsid w:val="00E15301"/>
    <w:rsid w:val="00E17DB3"/>
    <w:rsid w:val="00E22BDA"/>
    <w:rsid w:val="00E232AB"/>
    <w:rsid w:val="00E2431E"/>
    <w:rsid w:val="00E25193"/>
    <w:rsid w:val="00E268B5"/>
    <w:rsid w:val="00E30581"/>
    <w:rsid w:val="00E31CB4"/>
    <w:rsid w:val="00E33592"/>
    <w:rsid w:val="00E356F7"/>
    <w:rsid w:val="00E35B2A"/>
    <w:rsid w:val="00E36CB8"/>
    <w:rsid w:val="00E40783"/>
    <w:rsid w:val="00E4328D"/>
    <w:rsid w:val="00E43A39"/>
    <w:rsid w:val="00E50A96"/>
    <w:rsid w:val="00E52310"/>
    <w:rsid w:val="00E535D0"/>
    <w:rsid w:val="00E54837"/>
    <w:rsid w:val="00E565FB"/>
    <w:rsid w:val="00E57DF5"/>
    <w:rsid w:val="00E610FE"/>
    <w:rsid w:val="00E624B9"/>
    <w:rsid w:val="00E63EE1"/>
    <w:rsid w:val="00E63FE9"/>
    <w:rsid w:val="00E66003"/>
    <w:rsid w:val="00E662C6"/>
    <w:rsid w:val="00E66FC9"/>
    <w:rsid w:val="00E672FC"/>
    <w:rsid w:val="00E71457"/>
    <w:rsid w:val="00E73217"/>
    <w:rsid w:val="00E76BCE"/>
    <w:rsid w:val="00E77D82"/>
    <w:rsid w:val="00E812AF"/>
    <w:rsid w:val="00E81D13"/>
    <w:rsid w:val="00E83D9C"/>
    <w:rsid w:val="00E83FD8"/>
    <w:rsid w:val="00E86F56"/>
    <w:rsid w:val="00E913AC"/>
    <w:rsid w:val="00E9201B"/>
    <w:rsid w:val="00E92CF5"/>
    <w:rsid w:val="00E93F27"/>
    <w:rsid w:val="00E94EF7"/>
    <w:rsid w:val="00E95765"/>
    <w:rsid w:val="00E96203"/>
    <w:rsid w:val="00E96F35"/>
    <w:rsid w:val="00E973E2"/>
    <w:rsid w:val="00E976F1"/>
    <w:rsid w:val="00EA4BFB"/>
    <w:rsid w:val="00EA5F32"/>
    <w:rsid w:val="00EA61A4"/>
    <w:rsid w:val="00EB023B"/>
    <w:rsid w:val="00EB39A5"/>
    <w:rsid w:val="00EB5B0C"/>
    <w:rsid w:val="00EB665D"/>
    <w:rsid w:val="00EB667F"/>
    <w:rsid w:val="00EB6E12"/>
    <w:rsid w:val="00EC35C8"/>
    <w:rsid w:val="00EC4ADB"/>
    <w:rsid w:val="00EC50B8"/>
    <w:rsid w:val="00EC51F1"/>
    <w:rsid w:val="00EC56E8"/>
    <w:rsid w:val="00EC6967"/>
    <w:rsid w:val="00EC7E95"/>
    <w:rsid w:val="00ED0313"/>
    <w:rsid w:val="00ED3086"/>
    <w:rsid w:val="00EE02E6"/>
    <w:rsid w:val="00EE03A1"/>
    <w:rsid w:val="00EE3E13"/>
    <w:rsid w:val="00EE46E1"/>
    <w:rsid w:val="00EE4F0D"/>
    <w:rsid w:val="00EE7CA2"/>
    <w:rsid w:val="00EF42D1"/>
    <w:rsid w:val="00EF4910"/>
    <w:rsid w:val="00EF69BA"/>
    <w:rsid w:val="00F04146"/>
    <w:rsid w:val="00F05E76"/>
    <w:rsid w:val="00F10D2D"/>
    <w:rsid w:val="00F1162A"/>
    <w:rsid w:val="00F1235D"/>
    <w:rsid w:val="00F1261A"/>
    <w:rsid w:val="00F153F7"/>
    <w:rsid w:val="00F17BC5"/>
    <w:rsid w:val="00F2255D"/>
    <w:rsid w:val="00F24E25"/>
    <w:rsid w:val="00F271FA"/>
    <w:rsid w:val="00F315E8"/>
    <w:rsid w:val="00F3176E"/>
    <w:rsid w:val="00F328C1"/>
    <w:rsid w:val="00F33EDB"/>
    <w:rsid w:val="00F34CEC"/>
    <w:rsid w:val="00F40F74"/>
    <w:rsid w:val="00F41029"/>
    <w:rsid w:val="00F41086"/>
    <w:rsid w:val="00F42AA7"/>
    <w:rsid w:val="00F45D23"/>
    <w:rsid w:val="00F4726E"/>
    <w:rsid w:val="00F475D3"/>
    <w:rsid w:val="00F526AA"/>
    <w:rsid w:val="00F52E3E"/>
    <w:rsid w:val="00F549F9"/>
    <w:rsid w:val="00F56200"/>
    <w:rsid w:val="00F6376D"/>
    <w:rsid w:val="00F63EF4"/>
    <w:rsid w:val="00F65203"/>
    <w:rsid w:val="00F65C73"/>
    <w:rsid w:val="00F713D6"/>
    <w:rsid w:val="00F72257"/>
    <w:rsid w:val="00F727FB"/>
    <w:rsid w:val="00F740A0"/>
    <w:rsid w:val="00F77C14"/>
    <w:rsid w:val="00F827DF"/>
    <w:rsid w:val="00F82F43"/>
    <w:rsid w:val="00F8486A"/>
    <w:rsid w:val="00F857C8"/>
    <w:rsid w:val="00F85CE4"/>
    <w:rsid w:val="00F87DF4"/>
    <w:rsid w:val="00F92EB3"/>
    <w:rsid w:val="00F937F3"/>
    <w:rsid w:val="00F951AB"/>
    <w:rsid w:val="00F96B68"/>
    <w:rsid w:val="00FA0380"/>
    <w:rsid w:val="00FA261B"/>
    <w:rsid w:val="00FA280E"/>
    <w:rsid w:val="00FA4F87"/>
    <w:rsid w:val="00FA4FA2"/>
    <w:rsid w:val="00FB0AF5"/>
    <w:rsid w:val="00FB2292"/>
    <w:rsid w:val="00FB2DEB"/>
    <w:rsid w:val="00FB319B"/>
    <w:rsid w:val="00FB456A"/>
    <w:rsid w:val="00FB5E14"/>
    <w:rsid w:val="00FB71B4"/>
    <w:rsid w:val="00FC0280"/>
    <w:rsid w:val="00FC18A3"/>
    <w:rsid w:val="00FC30B2"/>
    <w:rsid w:val="00FC30F1"/>
    <w:rsid w:val="00FC38CE"/>
    <w:rsid w:val="00FC4502"/>
    <w:rsid w:val="00FC6F6B"/>
    <w:rsid w:val="00FC7E68"/>
    <w:rsid w:val="00FD4191"/>
    <w:rsid w:val="00FD5CBC"/>
    <w:rsid w:val="00FD6483"/>
    <w:rsid w:val="00FD6B82"/>
    <w:rsid w:val="00FE22E8"/>
    <w:rsid w:val="00FE269E"/>
    <w:rsid w:val="00FE54B4"/>
    <w:rsid w:val="00FE6C7D"/>
    <w:rsid w:val="00FE6CBA"/>
    <w:rsid w:val="00FF06BB"/>
    <w:rsid w:val="00FF312A"/>
    <w:rsid w:val="00FF56CF"/>
    <w:rsid w:val="00FF7A7E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HTML Preformatted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CCE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93041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A47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4CharCharChar">
    <w:name w:val="Char4 Char Char Char"/>
    <w:basedOn w:val="a"/>
    <w:rsid w:val="006D28BC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styleId="a3">
    <w:name w:val="footer"/>
    <w:basedOn w:val="a"/>
    <w:link w:val="Char1"/>
    <w:qFormat/>
    <w:rsid w:val="0053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3"/>
    <w:rsid w:val="004D498C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qFormat/>
    <w:rsid w:val="00534CCE"/>
  </w:style>
  <w:style w:type="paragraph" w:styleId="a5">
    <w:name w:val="header"/>
    <w:basedOn w:val="a"/>
    <w:link w:val="Char"/>
    <w:qFormat/>
    <w:rsid w:val="0053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7976"/>
    <w:rPr>
      <w:rFonts w:eastAsia="仿宋_GB2312"/>
      <w:kern w:val="2"/>
      <w:sz w:val="18"/>
      <w:szCs w:val="1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B92C47"/>
    <w:rPr>
      <w:rFonts w:eastAsia="宋体"/>
      <w:szCs w:val="32"/>
    </w:rPr>
  </w:style>
  <w:style w:type="paragraph" w:styleId="a6">
    <w:name w:val="Date"/>
    <w:basedOn w:val="a"/>
    <w:next w:val="a"/>
    <w:rsid w:val="006D16D3"/>
    <w:pPr>
      <w:ind w:leftChars="2500" w:left="100"/>
    </w:pPr>
  </w:style>
  <w:style w:type="paragraph" w:customStyle="1" w:styleId="a7">
    <w:name w:val="委正文"/>
    <w:basedOn w:val="a"/>
    <w:autoRedefine/>
    <w:rsid w:val="00136DEA"/>
    <w:pPr>
      <w:wordWrap w:val="0"/>
      <w:adjustRightInd w:val="0"/>
      <w:snapToGrid w:val="0"/>
      <w:spacing w:line="600" w:lineRule="exact"/>
      <w:ind w:firstLineChars="200" w:firstLine="200"/>
    </w:pPr>
    <w:rPr>
      <w:rFonts w:eastAsia="方正仿宋_GBK"/>
      <w:sz w:val="33"/>
      <w:szCs w:val="33"/>
    </w:rPr>
  </w:style>
  <w:style w:type="paragraph" w:styleId="a8">
    <w:name w:val="Body Text"/>
    <w:basedOn w:val="a"/>
    <w:rsid w:val="000472E6"/>
    <w:rPr>
      <w:rFonts w:ascii="仿宋_GB2312" w:eastAsia="楷体_GB2312" w:hAnsi="宋体" w:cs="宋体"/>
      <w:color w:val="000000"/>
      <w:kern w:val="0"/>
      <w:sz w:val="28"/>
      <w:szCs w:val="20"/>
    </w:rPr>
  </w:style>
  <w:style w:type="paragraph" w:styleId="a9">
    <w:name w:val="Normal (Web)"/>
    <w:basedOn w:val="a"/>
    <w:qFormat/>
    <w:rsid w:val="00876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CharCharCharCharCharCharCharCharCharCharCharCharCharCharCharCharCharCharCharCharChar0">
    <w:name w:val="Char Char Char Char Char Char Char Char Char Char Char Char Char Char Char Char Char Char Char Char Char Char"/>
    <w:basedOn w:val="a"/>
    <w:rsid w:val="00861065"/>
    <w:rPr>
      <w:rFonts w:ascii="宋体" w:eastAsia="宋体" w:hAnsi="宋体" w:cs="Courier New"/>
      <w:szCs w:val="32"/>
    </w:rPr>
  </w:style>
  <w:style w:type="paragraph" w:styleId="aa">
    <w:name w:val="Body Text Indent"/>
    <w:basedOn w:val="a"/>
    <w:rsid w:val="00224089"/>
    <w:pPr>
      <w:spacing w:after="120"/>
      <w:ind w:leftChars="200" w:left="420"/>
    </w:pPr>
  </w:style>
  <w:style w:type="character" w:styleId="ab">
    <w:name w:val="Hyperlink"/>
    <w:basedOn w:val="a0"/>
    <w:uiPriority w:val="99"/>
    <w:rsid w:val="008D0126"/>
    <w:rPr>
      <w:rFonts w:ascii="宋体" w:hAnsi="宋体" w:cs="宋体"/>
      <w:color w:val="0000FF"/>
      <w:kern w:val="0"/>
      <w:sz w:val="24"/>
      <w:u w:val="single"/>
    </w:rPr>
  </w:style>
  <w:style w:type="paragraph" w:customStyle="1" w:styleId="10">
    <w:name w:val="1正文"/>
    <w:basedOn w:val="a"/>
    <w:rsid w:val="007A47F6"/>
    <w:pPr>
      <w:spacing w:line="600" w:lineRule="exact"/>
      <w:ind w:firstLineChars="200" w:firstLine="200"/>
    </w:pPr>
    <w:rPr>
      <w:rFonts w:eastAsia="方正仿宋_GBK"/>
    </w:rPr>
  </w:style>
  <w:style w:type="character" w:customStyle="1" w:styleId="CharChar">
    <w:name w:val="Char Char"/>
    <w:rsid w:val="00D50DE4"/>
    <w:rPr>
      <w:rFonts w:eastAsia="仿宋_GB2312"/>
      <w:kern w:val="2"/>
      <w:sz w:val="18"/>
      <w:szCs w:val="18"/>
      <w:lang w:val="en-US" w:eastAsia="zh-CN" w:bidi="ar-SA"/>
    </w:rPr>
  </w:style>
  <w:style w:type="character" w:styleId="ac">
    <w:name w:val="Strong"/>
    <w:basedOn w:val="a0"/>
    <w:qFormat/>
    <w:rsid w:val="006B2A29"/>
    <w:rPr>
      <w:b/>
      <w:bCs/>
    </w:rPr>
  </w:style>
  <w:style w:type="character" w:customStyle="1" w:styleId="Char0">
    <w:name w:val="页脚 Char"/>
    <w:basedOn w:val="a0"/>
    <w:uiPriority w:val="99"/>
    <w:rsid w:val="000F5058"/>
    <w:rPr>
      <w:rFonts w:eastAsia="方正仿宋"/>
      <w:kern w:val="2"/>
      <w:sz w:val="18"/>
      <w:szCs w:val="18"/>
    </w:rPr>
  </w:style>
  <w:style w:type="paragraph" w:customStyle="1" w:styleId="11">
    <w:name w:val="列出段落1"/>
    <w:basedOn w:val="a"/>
    <w:qFormat/>
    <w:rsid w:val="000F5058"/>
    <w:pPr>
      <w:ind w:firstLineChars="200" w:firstLine="420"/>
    </w:pPr>
    <w:rPr>
      <w:rFonts w:eastAsia="方正仿宋"/>
      <w:szCs w:val="32"/>
    </w:rPr>
  </w:style>
  <w:style w:type="paragraph" w:styleId="ad">
    <w:name w:val="List Paragraph"/>
    <w:basedOn w:val="a"/>
    <w:uiPriority w:val="1"/>
    <w:qFormat/>
    <w:rsid w:val="001B2C89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UCD-0">
    <w:name w:val="CUCD-0"/>
    <w:basedOn w:val="a"/>
    <w:rsid w:val="0089699E"/>
    <w:pPr>
      <w:spacing w:line="360" w:lineRule="auto"/>
      <w:ind w:firstLineChars="200" w:firstLine="200"/>
    </w:pPr>
    <w:rPr>
      <w:rFonts w:ascii="Arial" w:eastAsia="宋体" w:hAnsi="Arial"/>
      <w:sz w:val="24"/>
      <w:szCs w:val="22"/>
    </w:rPr>
  </w:style>
  <w:style w:type="table" w:styleId="ae">
    <w:name w:val="Table Grid"/>
    <w:basedOn w:val="a1"/>
    <w:rsid w:val="008969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1CharCharCharCharCharCharCharCharCharChar">
    <w:name w:val="Char Char Char1 Char Char Char Char Char Char Char Char Char Char"/>
    <w:basedOn w:val="a"/>
    <w:semiHidden/>
    <w:rsid w:val="005E0798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af">
    <w:name w:val="大标题"/>
    <w:basedOn w:val="a"/>
    <w:next w:val="a"/>
    <w:rsid w:val="0072157E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12">
    <w:name w:val="列出段落1"/>
    <w:basedOn w:val="a"/>
    <w:qFormat/>
    <w:rsid w:val="00A2425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31">
    <w:name w:val="font31"/>
    <w:basedOn w:val="a0"/>
    <w:rsid w:val="00DA7976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customStyle="1" w:styleId="af0">
    <w:name w:val="小节标题"/>
    <w:basedOn w:val="a"/>
    <w:next w:val="a"/>
    <w:rsid w:val="002D2FC9"/>
    <w:pPr>
      <w:widowControl/>
      <w:spacing w:before="175" w:after="102" w:line="351" w:lineRule="atLeast"/>
      <w:textAlignment w:val="baseline"/>
    </w:pPr>
    <w:rPr>
      <w:rFonts w:eastAsia="黑体"/>
      <w:color w:val="000000"/>
      <w:kern w:val="0"/>
      <w:sz w:val="21"/>
      <w:szCs w:val="20"/>
      <w:u w:color="000000"/>
    </w:rPr>
  </w:style>
  <w:style w:type="paragraph" w:customStyle="1" w:styleId="cjk">
    <w:name w:val="cjk"/>
    <w:basedOn w:val="a"/>
    <w:qFormat/>
    <w:rsid w:val="00CB7D16"/>
    <w:pPr>
      <w:widowControl/>
      <w:spacing w:before="100" w:beforeAutospacing="1" w:after="142" w:line="288" w:lineRule="auto"/>
    </w:pPr>
    <w:rPr>
      <w:rFonts w:ascii="仿宋_GB2312" w:hAnsi="宋体" w:cs="宋体"/>
      <w:color w:val="000000"/>
      <w:kern w:val="0"/>
      <w:szCs w:val="32"/>
    </w:rPr>
  </w:style>
  <w:style w:type="character" w:customStyle="1" w:styleId="Char2">
    <w:name w:val="批注框文本 Char"/>
    <w:basedOn w:val="a0"/>
    <w:link w:val="af1"/>
    <w:rsid w:val="00B32C52"/>
    <w:rPr>
      <w:rFonts w:eastAsia="仿宋_GB2312"/>
      <w:kern w:val="2"/>
      <w:sz w:val="18"/>
      <w:szCs w:val="18"/>
    </w:rPr>
  </w:style>
  <w:style w:type="paragraph" w:styleId="af1">
    <w:name w:val="Balloon Text"/>
    <w:basedOn w:val="a"/>
    <w:link w:val="Char2"/>
    <w:rsid w:val="00B32C52"/>
    <w:rPr>
      <w:sz w:val="18"/>
      <w:szCs w:val="18"/>
    </w:rPr>
  </w:style>
  <w:style w:type="character" w:customStyle="1" w:styleId="Char10">
    <w:name w:val="批注框文本 Char1"/>
    <w:basedOn w:val="a0"/>
    <w:link w:val="af1"/>
    <w:rsid w:val="00B32C52"/>
    <w:rPr>
      <w:rFonts w:eastAsia="仿宋_GB2312"/>
      <w:kern w:val="2"/>
      <w:sz w:val="18"/>
      <w:szCs w:val="18"/>
    </w:rPr>
  </w:style>
  <w:style w:type="paragraph" w:customStyle="1" w:styleId="Style18">
    <w:name w:val="_Style 18"/>
    <w:next w:val="a"/>
    <w:uiPriority w:val="99"/>
    <w:unhideWhenUsed/>
    <w:rsid w:val="00B32C5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rsid w:val="00B32C52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Style19">
    <w:name w:val="_Style 19"/>
    <w:next w:val="a"/>
    <w:uiPriority w:val="99"/>
    <w:unhideWhenUsed/>
    <w:rsid w:val="00B32C5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f2">
    <w:name w:val="Subtitle"/>
    <w:basedOn w:val="a"/>
    <w:next w:val="a"/>
    <w:link w:val="Char3"/>
    <w:uiPriority w:val="11"/>
    <w:qFormat/>
    <w:rsid w:val="00656A06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Char3">
    <w:name w:val="副标题 Char"/>
    <w:basedOn w:val="a0"/>
    <w:link w:val="af2"/>
    <w:uiPriority w:val="11"/>
    <w:rsid w:val="00656A06"/>
    <w:rPr>
      <w:rFonts w:ascii="Cambria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BA7D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BA7DF9"/>
    <w:rPr>
      <w:rFonts w:ascii="宋体" w:hAnsi="宋体" w:cs="宋体"/>
      <w:sz w:val="24"/>
      <w:szCs w:val="24"/>
    </w:rPr>
  </w:style>
  <w:style w:type="character" w:customStyle="1" w:styleId="fontstyle21">
    <w:name w:val="fontstyle21"/>
    <w:basedOn w:val="a0"/>
    <w:rsid w:val="00F1235D"/>
    <w:rPr>
      <w:rFonts w:ascii="FZFSK--GBK1-0" w:hAnsi="FZFSK--GBK1-0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F1235D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43D2D7-7680-4B4E-9A08-51F797C7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重庆市涪陵区南沱镇人民政府文件</dc:title>
  <dc:creator>系统管理员</dc:creator>
  <cp:lastModifiedBy>Administrator</cp:lastModifiedBy>
  <cp:revision>4</cp:revision>
  <cp:lastPrinted>2023-10-07T07:49:00Z</cp:lastPrinted>
  <dcterms:created xsi:type="dcterms:W3CDTF">2023-10-17T08:16:00Z</dcterms:created>
  <dcterms:modified xsi:type="dcterms:W3CDTF">2023-10-19T01:42:00Z</dcterms:modified>
</cp:coreProperties>
</file>