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D18D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eastAsia="方正小标宋_GBK" w:cs="方正小标宋_GBK"/>
          <w:sz w:val="44"/>
          <w:szCs w:val="44"/>
          <w:lang w:eastAsia="zh-CN" w:bidi="ar-SA"/>
        </w:rPr>
      </w:pPr>
      <w:r>
        <w:rPr>
          <w:rFonts w:hint="eastAsia" w:ascii="方正小标宋_GBK" w:eastAsia="方正小标宋_GBK" w:cs="方正小标宋_GBK"/>
          <w:sz w:val="44"/>
          <w:szCs w:val="44"/>
          <w:lang w:eastAsia="zh-CN" w:bidi="ar-SA"/>
        </w:rPr>
        <w:t>涪陵江北陕西熙瑞建设工程</w:t>
      </w:r>
    </w:p>
    <w:p w14:paraId="4CEC7FA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eastAsia="方正小标宋_GBK" w:cs="方正小标宋_GBK"/>
          <w:sz w:val="44"/>
          <w:szCs w:val="44"/>
          <w:lang w:eastAsia="zh-CN" w:bidi="ar-SA"/>
        </w:rPr>
      </w:pPr>
      <w:r>
        <w:rPr>
          <w:rFonts w:hint="eastAsia" w:ascii="方正小标宋_GBK" w:eastAsia="方正小标宋_GBK" w:cs="方正小标宋_GBK"/>
          <w:sz w:val="44"/>
          <w:szCs w:val="44"/>
          <w:lang w:eastAsia="zh-CN" w:bidi="ar-SA"/>
        </w:rPr>
        <w:t>有限公司“2·18”一般其他伤害事故</w:t>
      </w:r>
    </w:p>
    <w:p w14:paraId="7A9EB29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eastAsia="方正小标宋_GBK" w:cs="方正小标宋_GBK"/>
          <w:sz w:val="44"/>
          <w:szCs w:val="44"/>
          <w:lang w:val="en-US" w:eastAsia="zh-CN" w:bidi="ar-SA"/>
        </w:rPr>
      </w:pPr>
      <w:r>
        <w:rPr>
          <w:rFonts w:hint="eastAsia" w:ascii="方正小标宋_GBK" w:eastAsia="方正小标宋_GBK" w:cs="方正小标宋_GBK"/>
          <w:sz w:val="44"/>
          <w:szCs w:val="44"/>
          <w:lang w:eastAsia="zh-CN" w:bidi="ar-SA"/>
        </w:rPr>
        <w:t>调查报告</w:t>
      </w:r>
    </w:p>
    <w:p w14:paraId="6B2380C7">
      <w:pPr>
        <w:keepNext w:val="0"/>
        <w:keepLines w:val="0"/>
        <w:pageBreakBefore w:val="0"/>
        <w:widowControl w:val="0"/>
        <w:kinsoku/>
        <w:wordWrap/>
        <w:overflowPunct/>
        <w:topLinePunct w:val="0"/>
        <w:autoSpaceDE/>
        <w:autoSpaceDN/>
        <w:bidi w:val="0"/>
        <w:adjustRightInd w:val="0"/>
        <w:snapToGrid w:val="0"/>
        <w:spacing w:line="560" w:lineRule="exact"/>
        <w:ind w:left="757" w:leftChars="208" w:hanging="320" w:hangingChars="100"/>
        <w:jc w:val="both"/>
        <w:textAlignment w:val="auto"/>
        <w:rPr>
          <w:rFonts w:hint="eastAsia" w:ascii="方正仿宋_GBK" w:eastAsia="方正仿宋_GBK" w:cs="Times New Roman"/>
          <w:sz w:val="32"/>
          <w:szCs w:val="32"/>
          <w:lang w:bidi="ar-SA"/>
        </w:rPr>
      </w:pPr>
    </w:p>
    <w:p w14:paraId="296B5B34">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2023年2月18日21时许，陕西熙瑞建设工程有限公司在我区江北街道因修</w:t>
      </w:r>
      <w:r>
        <w:rPr>
          <w:rFonts w:hint="eastAsia" w:ascii="仿宋_GB2312" w:eastAsia="仿宋_GB2312" w:cs="仿宋_GB2312"/>
          <w:sz w:val="32"/>
          <w:szCs w:val="32"/>
          <w:lang w:val="en-US" w:eastAsia="zh-CN" w:bidi="ar-SA"/>
        </w:rPr>
        <w:t>xxx</w:t>
      </w:r>
      <w:r>
        <w:rPr>
          <w:rFonts w:hint="eastAsia" w:ascii="仿宋_GB2312" w:eastAsia="仿宋_GB2312" w:cs="仿宋_GB2312"/>
          <w:sz w:val="32"/>
          <w:szCs w:val="32"/>
          <w:lang w:eastAsia="zh-CN" w:bidi="ar-SA"/>
        </w:rPr>
        <w:t>路</w:t>
      </w:r>
      <w:r>
        <w:rPr>
          <w:rFonts w:hint="eastAsia" w:ascii="仿宋_GB2312" w:eastAsia="仿宋_GB2312" w:cs="仿宋_GB2312"/>
          <w:sz w:val="32"/>
          <w:szCs w:val="32"/>
          <w:lang w:bidi="ar-SA"/>
        </w:rPr>
        <w:t>施工便道，发生一起一般其他伤害事故造成1人死亡，直接经济损失</w:t>
      </w:r>
      <w:r>
        <w:rPr>
          <w:rFonts w:hint="eastAsia" w:ascii="仿宋_GB2312" w:eastAsia="仿宋_GB2312" w:cs="仿宋_GB2312"/>
          <w:sz w:val="32"/>
          <w:szCs w:val="32"/>
          <w:lang w:val="en-US" w:eastAsia="zh-CN" w:bidi="ar-SA"/>
        </w:rPr>
        <w:t>134.7万</w:t>
      </w:r>
      <w:r>
        <w:rPr>
          <w:rFonts w:hint="eastAsia" w:ascii="仿宋_GB2312" w:eastAsia="仿宋_GB2312" w:cs="仿宋_GB2312"/>
          <w:sz w:val="32"/>
          <w:szCs w:val="32"/>
          <w:lang w:bidi="ar-SA"/>
        </w:rPr>
        <w:t>元。</w:t>
      </w:r>
    </w:p>
    <w:p w14:paraId="402D6200">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bidi="ar-SA"/>
        </w:rPr>
        <w:t>事故发生后，按照《安全生产法》《生产安全事故报告和调查处理条例》（国务院令第493号）和《重庆市安全生产条例》等法律法规的规定，区政府授权</w:t>
      </w:r>
      <w:r>
        <w:rPr>
          <w:rFonts w:hint="eastAsia" w:ascii="仿宋_GB2312" w:eastAsia="仿宋_GB2312" w:cs="仿宋_GB2312"/>
          <w:sz w:val="32"/>
          <w:szCs w:val="32"/>
          <w:lang w:eastAsia="zh-CN" w:bidi="ar-SA"/>
        </w:rPr>
        <w:t>区应急局</w:t>
      </w:r>
      <w:r>
        <w:rPr>
          <w:rFonts w:hint="eastAsia" w:ascii="仿宋_GB2312" w:eastAsia="仿宋_GB2312" w:cs="仿宋_GB2312"/>
          <w:sz w:val="32"/>
          <w:szCs w:val="32"/>
          <w:lang w:bidi="ar-SA"/>
        </w:rPr>
        <w:t>牵头，组成了由区应急局、区公安局、区总工会、区交通局、区交巡警支队等部门参加的事故调查组，并邀请区纪委监委和区检察院派人列席事故调查有关会议。事故调查组按照“科学严谨、依法依规、实事求是、注重实效”和“四不放过”的原则，经过调查和综合分析，查明了事故发生的经过、应急处置、发生原</w:t>
      </w:r>
      <w:r>
        <w:rPr>
          <w:rFonts w:hint="eastAsia" w:ascii="仿宋_GB2312" w:eastAsia="仿宋_GB2312" w:cs="仿宋_GB2312"/>
          <w:sz w:val="32"/>
          <w:szCs w:val="32"/>
          <w:lang w:val="en-US" w:eastAsia="zh-CN" w:bidi="ar-SA"/>
        </w:rPr>
        <w:t xml:space="preserve">因、直接经济损失情况，认定了事故性质和责任，提出了对责任单位和相关责任人员的处理意见及事故防范整改措施建议。经调查认定：涪陵江北陕西熙瑞建设工程有限公司“2·18”一般其他伤害事故是一起因驾驶员赵xx操作失误造成的车辆伤害生产安全责任事故。现将事故调查情况报告如下： </w:t>
      </w:r>
    </w:p>
    <w:p w14:paraId="1A9CEC9C">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黑体_GBK" w:eastAsia="方正黑体_GBK" w:cs="方正黑体_GBK"/>
          <w:sz w:val="32"/>
          <w:szCs w:val="32"/>
          <w:lang w:bidi="ar-SA"/>
        </w:rPr>
      </w:pPr>
      <w:r>
        <w:rPr>
          <w:rFonts w:hint="eastAsia" w:ascii="方正黑体_GBK" w:eastAsia="方正黑体_GBK" w:cs="方正黑体_GBK"/>
          <w:sz w:val="32"/>
          <w:szCs w:val="32"/>
          <w:lang w:bidi="ar-SA"/>
        </w:rPr>
        <w:t>一、</w:t>
      </w:r>
      <w:r>
        <w:rPr>
          <w:rFonts w:hint="eastAsia" w:ascii="方正黑体_GBK" w:eastAsia="方正黑体_GBK" w:cs="方正黑体_GBK"/>
          <w:sz w:val="32"/>
          <w:szCs w:val="32"/>
          <w:lang w:eastAsia="zh-CN" w:bidi="ar-SA"/>
        </w:rPr>
        <w:t>事故</w:t>
      </w:r>
      <w:r>
        <w:rPr>
          <w:rFonts w:hint="eastAsia" w:ascii="方正黑体_GBK" w:eastAsia="方正黑体_GBK" w:cs="方正黑体_GBK"/>
          <w:sz w:val="32"/>
          <w:szCs w:val="32"/>
          <w:lang w:bidi="ar-SA"/>
        </w:rPr>
        <w:t>基本情况</w:t>
      </w:r>
    </w:p>
    <w:p w14:paraId="0C1CC3BD">
      <w:pPr>
        <w:pStyle w:val="3"/>
        <w:keepNext w:val="0"/>
        <w:keepLines w:val="0"/>
        <w:pageBreakBefore w:val="0"/>
        <w:widowControl w:val="0"/>
        <w:kinsoku/>
        <w:wordWrap/>
        <w:overflowPunct/>
        <w:topLinePunct w:val="0"/>
        <w:bidi w:val="0"/>
        <w:spacing w:line="560" w:lineRule="exact"/>
        <w:textAlignment w:val="auto"/>
        <w:rPr>
          <w:rFonts w:hint="eastAsia" w:ascii="方正楷体_GBK" w:eastAsia="方正楷体_GBK" w:cs="方正黑体_GBK"/>
          <w:sz w:val="32"/>
          <w:szCs w:val="32"/>
          <w:lang w:val="en-US" w:eastAsia="en-US" w:bidi="ar-SA"/>
        </w:rPr>
      </w:pPr>
      <w:r>
        <w:rPr>
          <w:rFonts w:hint="eastAsia" w:ascii="方正楷体_GBK" w:eastAsia="方正楷体_GBK" w:cs="方正黑体_GBK"/>
          <w:sz w:val="32"/>
          <w:szCs w:val="32"/>
          <w:lang w:bidi="ar-SA"/>
        </w:rPr>
        <w:t>（一）</w:t>
      </w:r>
      <w:r>
        <w:rPr>
          <w:rFonts w:hint="eastAsia" w:ascii="方正楷体_GBK" w:eastAsia="方正楷体_GBK" w:cs="方正黑体_GBK"/>
          <w:sz w:val="32"/>
          <w:szCs w:val="32"/>
          <w:lang w:val="en-US" w:eastAsia="en-US" w:bidi="ar-SA"/>
        </w:rPr>
        <w:t>事故发生单位情况</w:t>
      </w:r>
    </w:p>
    <w:p w14:paraId="7B97CB17">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仿宋_GBK" w:eastAsia="方正仿宋_GBK" w:cs="方正仿宋_GBK"/>
          <w:sz w:val="32"/>
          <w:szCs w:val="32"/>
          <w:lang w:bidi="ar-SA"/>
        </w:rPr>
      </w:pPr>
      <w:r>
        <w:rPr>
          <w:rFonts w:hint="eastAsia" w:ascii="仿宋_GB2312" w:eastAsia="仿宋_GB2312" w:cs="仿宋_GB2312"/>
          <w:sz w:val="32"/>
          <w:szCs w:val="32"/>
          <w:lang w:bidi="ar-SA"/>
        </w:rPr>
        <w:t>单位名称：陕西熙瑞建设工程有限公司（以下简称“陕西熙瑞公司”）</w:t>
      </w:r>
    </w:p>
    <w:p w14:paraId="3D4C55A7">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类    型：有限责任公司(自然人独资）</w:t>
      </w:r>
    </w:p>
    <w:p w14:paraId="6ECAAB90">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住    所：陕西省咸阳市秦都区秦皇北路</w:t>
      </w:r>
    </w:p>
    <w:p w14:paraId="487FA24E">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bidi="ar-SA"/>
        </w:rPr>
        <w:t>法定代表人：程</w:t>
      </w:r>
      <w:r>
        <w:rPr>
          <w:rFonts w:hint="eastAsia" w:ascii="仿宋_GB2312" w:eastAsia="仿宋_GB2312" w:cs="仿宋_GB2312"/>
          <w:sz w:val="32"/>
          <w:szCs w:val="32"/>
          <w:lang w:val="en-US" w:eastAsia="zh-CN" w:bidi="ar-SA"/>
        </w:rPr>
        <w:t>x</w:t>
      </w:r>
    </w:p>
    <w:p w14:paraId="1FC6EF95">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注册资本：伍仟万元人民币</w:t>
      </w:r>
    </w:p>
    <w:p w14:paraId="4BBDD045">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成立时间：2018年8月23日</w:t>
      </w:r>
    </w:p>
    <w:p w14:paraId="2C73E6F5">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经营范围：房屋建筑工程、市政公用工程、公路工程、通信工程、机电工程、钢结构工程、水利水电工程、土石方工程等。</w:t>
      </w:r>
    </w:p>
    <w:p w14:paraId="5C0A0264">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统一社会信用代码：91610133MA6W1YLH8U</w:t>
      </w:r>
    </w:p>
    <w:p w14:paraId="09EBAFCB">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eastAsia="zh-CN" w:bidi="ar-SA"/>
        </w:rPr>
        <w:t>安全生产许可证编号：（陕）</w:t>
      </w:r>
      <w:r>
        <w:rPr>
          <w:rFonts w:hint="eastAsia" w:ascii="仿宋_GB2312" w:eastAsia="仿宋_GB2312" w:cs="仿宋_GB2312"/>
          <w:sz w:val="32"/>
          <w:szCs w:val="32"/>
          <w:lang w:val="en-US" w:eastAsia="zh-CN" w:bidi="ar-SA"/>
        </w:rPr>
        <w:t>JZ安许证字〔2019〕040057</w:t>
      </w:r>
    </w:p>
    <w:p w14:paraId="7DA81347">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eastAsia="zh-CN" w:bidi="ar-SA"/>
        </w:rPr>
      </w:pPr>
      <w:r>
        <w:rPr>
          <w:rFonts w:hint="eastAsia" w:ascii="仿宋_GB2312" w:eastAsia="仿宋_GB2312" w:cs="仿宋_GB2312"/>
          <w:sz w:val="32"/>
          <w:szCs w:val="32"/>
          <w:lang w:eastAsia="zh-CN" w:bidi="ar-SA"/>
        </w:rPr>
        <w:t>建筑业企业资质证书编号：</w:t>
      </w:r>
      <w:r>
        <w:rPr>
          <w:rFonts w:hint="eastAsia" w:ascii="仿宋_GB2312" w:eastAsia="仿宋_GB2312" w:cs="仿宋_GB2312"/>
          <w:sz w:val="32"/>
          <w:szCs w:val="32"/>
          <w:lang w:val="en-US" w:eastAsia="zh-CN" w:bidi="ar-SA"/>
        </w:rPr>
        <w:t>D361127393；</w:t>
      </w:r>
      <w:r>
        <w:rPr>
          <w:rFonts w:hint="eastAsia" w:ascii="仿宋_GB2312" w:eastAsia="仿宋_GB2312" w:cs="仿宋_GB2312"/>
          <w:sz w:val="32"/>
          <w:szCs w:val="32"/>
          <w:lang w:eastAsia="zh-CN" w:bidi="ar-SA"/>
        </w:rPr>
        <w:t>资质证书</w:t>
      </w:r>
      <w:r>
        <w:rPr>
          <w:rFonts w:hint="eastAsia" w:ascii="仿宋_GB2312" w:eastAsia="仿宋_GB2312" w:cs="仿宋_GB2312"/>
          <w:sz w:val="32"/>
          <w:szCs w:val="32"/>
          <w:lang w:bidi="ar-SA"/>
        </w:rPr>
        <w:t>资质类别</w:t>
      </w:r>
      <w:r>
        <w:rPr>
          <w:rFonts w:hint="eastAsia" w:ascii="仿宋_GB2312" w:eastAsia="仿宋_GB2312" w:cs="仿宋_GB2312"/>
          <w:sz w:val="32"/>
          <w:szCs w:val="32"/>
          <w:lang w:eastAsia="zh-CN" w:bidi="ar-SA"/>
        </w:rPr>
        <w:t>及</w:t>
      </w:r>
      <w:r>
        <w:rPr>
          <w:rFonts w:hint="eastAsia" w:ascii="仿宋_GB2312" w:eastAsia="仿宋_GB2312" w:cs="仿宋_GB2312"/>
          <w:sz w:val="32"/>
          <w:szCs w:val="32"/>
          <w:lang w:bidi="ar-SA"/>
        </w:rPr>
        <w:t>等级:桥梁工程专业承包三级，水利水电工程施工总承包三级，钢结构工程专业承包三级，隧道工程专业承包三级，市政公用工程施工总承包三级，建筑工程施工总承包三级</w:t>
      </w:r>
      <w:r>
        <w:rPr>
          <w:rFonts w:hint="eastAsia" w:ascii="仿宋_GB2312" w:eastAsia="仿宋_GB2312" w:cs="仿宋_GB2312"/>
          <w:sz w:val="32"/>
          <w:szCs w:val="32"/>
          <w:lang w:eastAsia="zh-CN" w:bidi="ar-SA"/>
        </w:rPr>
        <w:t>。</w:t>
      </w:r>
    </w:p>
    <w:p w14:paraId="1DE27571">
      <w:pPr>
        <w:pStyle w:val="3"/>
        <w:keepNext w:val="0"/>
        <w:keepLines w:val="0"/>
        <w:pageBreakBefore w:val="0"/>
        <w:widowControl w:val="0"/>
        <w:kinsoku/>
        <w:wordWrap/>
        <w:overflowPunct/>
        <w:topLinePunct w:val="0"/>
        <w:bidi w:val="0"/>
        <w:spacing w:line="560" w:lineRule="exact"/>
        <w:ind w:left="0" w:firstLine="640" w:firstLineChars="200"/>
        <w:textAlignment w:val="auto"/>
        <w:rPr>
          <w:rFonts w:hint="eastAsia" w:ascii="方正楷体_GBK" w:eastAsia="方正楷体_GBK" w:cs="方正黑体_GBK"/>
          <w:sz w:val="32"/>
          <w:szCs w:val="32"/>
          <w:lang w:val="en-US" w:eastAsia="en-US" w:bidi="ar-SA"/>
        </w:rPr>
      </w:pPr>
      <w:r>
        <w:rPr>
          <w:rFonts w:hint="eastAsia" w:ascii="方正楷体_GBK" w:eastAsia="方正楷体_GBK" w:cs="方正黑体_GBK"/>
          <w:sz w:val="32"/>
          <w:szCs w:val="32"/>
          <w:lang w:val="en-US" w:eastAsia="zh-CN" w:bidi="ar-SA"/>
        </w:rPr>
        <w:t>（二）</w:t>
      </w:r>
      <w:r>
        <w:rPr>
          <w:rFonts w:hint="eastAsia" w:ascii="方正楷体_GBK" w:eastAsia="方正楷体_GBK" w:cs="方正黑体_GBK"/>
          <w:sz w:val="32"/>
          <w:szCs w:val="32"/>
          <w:lang w:val="en-US" w:eastAsia="en-US" w:bidi="ar-SA"/>
        </w:rPr>
        <w:t>事故</w:t>
      </w:r>
      <w:r>
        <w:rPr>
          <w:rFonts w:hint="eastAsia" w:ascii="方正楷体_GBK" w:eastAsia="方正楷体_GBK" w:cs="方正黑体_GBK"/>
          <w:sz w:val="32"/>
          <w:szCs w:val="32"/>
          <w:lang w:val="en-US" w:eastAsia="zh-CN" w:bidi="ar-SA"/>
        </w:rPr>
        <w:t>相关</w:t>
      </w:r>
      <w:r>
        <w:rPr>
          <w:rFonts w:hint="eastAsia" w:ascii="方正楷体_GBK" w:eastAsia="方正楷体_GBK" w:cs="方正黑体_GBK"/>
          <w:sz w:val="32"/>
          <w:szCs w:val="32"/>
          <w:lang w:val="en-US" w:eastAsia="en-US" w:bidi="ar-SA"/>
        </w:rPr>
        <w:t>情况</w:t>
      </w:r>
    </w:p>
    <w:p w14:paraId="730C2051">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1</w:t>
      </w:r>
      <w:r>
        <w:rPr>
          <w:rFonts w:hint="eastAsia" w:ascii="仿宋_GB2312" w:eastAsia="仿宋_GB2312" w:cs="仿宋_GB2312"/>
          <w:sz w:val="32"/>
          <w:szCs w:val="32"/>
          <w:lang w:bidi="ar-SA"/>
        </w:rPr>
        <w:t>.项目情况</w:t>
      </w:r>
    </w:p>
    <w:p w14:paraId="6BA4D883">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bidi="ar-SA"/>
        </w:rPr>
        <w:t>2022年11月1日，</w:t>
      </w:r>
      <w:r>
        <w:rPr>
          <w:rFonts w:hint="eastAsia" w:ascii="仿宋_GB2312" w:eastAsia="仿宋_GB2312" w:cs="仿宋_GB2312"/>
          <w:sz w:val="32"/>
          <w:szCs w:val="32"/>
          <w:lang w:val="en-US" w:eastAsia="zh-CN" w:bidi="ar-SA"/>
        </w:rPr>
        <w:t>xxx</w:t>
      </w:r>
      <w:r>
        <w:rPr>
          <w:rFonts w:hint="eastAsia" w:ascii="仿宋_GB2312" w:eastAsia="仿宋_GB2312" w:cs="仿宋_GB2312"/>
          <w:sz w:val="32"/>
          <w:szCs w:val="32"/>
          <w:lang w:bidi="ar-SA"/>
        </w:rPr>
        <w:t>项目经理部二分部</w:t>
      </w:r>
      <w:r>
        <w:rPr>
          <w:rFonts w:hint="eastAsia" w:ascii="仿宋_GB2312" w:eastAsia="仿宋_GB2312" w:cs="仿宋_GB2312"/>
          <w:sz w:val="32"/>
          <w:szCs w:val="32"/>
          <w:lang w:eastAsia="zh-CN" w:bidi="ar-SA"/>
        </w:rPr>
        <w:t>（以下简称“项目</w:t>
      </w:r>
      <w:r>
        <w:rPr>
          <w:rFonts w:hint="eastAsia" w:ascii="仿宋_GB2312" w:eastAsia="仿宋_GB2312" w:cs="仿宋_GB2312"/>
          <w:sz w:val="32"/>
          <w:szCs w:val="32"/>
          <w:lang w:bidi="ar-SA"/>
        </w:rPr>
        <w:t>二分</w:t>
      </w:r>
      <w:r>
        <w:rPr>
          <w:rFonts w:hint="eastAsia" w:ascii="仿宋_GB2312" w:eastAsia="仿宋_GB2312" w:cs="仿宋_GB2312"/>
          <w:sz w:val="32"/>
          <w:szCs w:val="32"/>
          <w:lang w:eastAsia="zh-CN" w:bidi="ar-SA"/>
        </w:rPr>
        <w:t>部”）</w:t>
      </w:r>
      <w:r>
        <w:rPr>
          <w:rFonts w:hint="eastAsia" w:ascii="仿宋_GB2312" w:eastAsia="仿宋_GB2312" w:cs="仿宋_GB2312"/>
          <w:sz w:val="32"/>
          <w:szCs w:val="32"/>
          <w:lang w:bidi="ar-SA"/>
        </w:rPr>
        <w:t>与陕西熙瑞公司签订了</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新建</w:t>
      </w:r>
      <w:r>
        <w:rPr>
          <w:rFonts w:hint="eastAsia" w:ascii="仿宋_GB2312" w:eastAsia="仿宋_GB2312" w:cs="仿宋_GB2312"/>
          <w:sz w:val="32"/>
          <w:szCs w:val="32"/>
          <w:lang w:val="en-US" w:eastAsia="zh-CN" w:bidi="ar-SA"/>
        </w:rPr>
        <w:t>xxx</w:t>
      </w:r>
      <w:r>
        <w:rPr>
          <w:rFonts w:hint="eastAsia" w:ascii="仿宋_GB2312" w:eastAsia="仿宋_GB2312" w:cs="仿宋_GB2312"/>
          <w:sz w:val="32"/>
          <w:szCs w:val="32"/>
          <w:lang w:bidi="ar-SA"/>
        </w:rPr>
        <w:t>工程</w:t>
      </w:r>
      <w:r>
        <w:rPr>
          <w:rFonts w:hint="eastAsia" w:ascii="仿宋_GB2312" w:eastAsia="仿宋_GB2312" w:cs="仿宋_GB2312"/>
          <w:sz w:val="32"/>
          <w:szCs w:val="32"/>
          <w:lang w:val="en-US" w:eastAsia="zh-CN" w:bidi="ar-SA"/>
        </w:rPr>
        <w:t>xxx</w:t>
      </w:r>
      <w:r>
        <w:rPr>
          <w:rFonts w:hint="eastAsia" w:ascii="仿宋_GB2312" w:eastAsia="仿宋_GB2312" w:cs="仿宋_GB2312"/>
          <w:sz w:val="32"/>
          <w:szCs w:val="32"/>
          <w:lang w:bidi="ar-SA"/>
        </w:rPr>
        <w:t>标路基附属工程施工劳务分包合同</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。陕西熙瑞公司为</w:t>
      </w:r>
      <w:r>
        <w:rPr>
          <w:rFonts w:hint="eastAsia" w:ascii="仿宋_GB2312" w:eastAsia="仿宋_GB2312" w:cs="仿宋_GB2312"/>
          <w:sz w:val="32"/>
          <w:szCs w:val="32"/>
          <w:lang w:eastAsia="zh-CN" w:bidi="ar-SA"/>
        </w:rPr>
        <w:t>项目</w:t>
      </w:r>
      <w:r>
        <w:rPr>
          <w:rFonts w:hint="eastAsia" w:ascii="仿宋_GB2312" w:eastAsia="仿宋_GB2312" w:cs="仿宋_GB2312"/>
          <w:sz w:val="32"/>
          <w:szCs w:val="32"/>
          <w:lang w:bidi="ar-SA"/>
        </w:rPr>
        <w:t>二分部的劳务分包单位，其承包范围为：暂定施工范围内路基附属、土石方工程、路基填筑工程施工。合同工期从2022年11月1日至2023年12月31日，工期总日历天数 427天</w:t>
      </w:r>
      <w:r>
        <w:rPr>
          <w:rFonts w:hint="eastAsia" w:ascii="仿宋_GB2312" w:eastAsia="仿宋_GB2312" w:cs="仿宋_GB2312"/>
          <w:sz w:val="32"/>
          <w:szCs w:val="32"/>
          <w:lang w:val="en-US" w:eastAsia="zh-CN" w:bidi="ar-SA"/>
        </w:rPr>
        <w:t>,合同费用总额：4154525元。</w:t>
      </w:r>
    </w:p>
    <w:p w14:paraId="71FBF872">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eastAsia="zh-CN" w:bidi="ar-SA"/>
        </w:rPr>
        <w:t>项目</w:t>
      </w:r>
      <w:r>
        <w:rPr>
          <w:rFonts w:hint="eastAsia" w:ascii="仿宋_GB2312" w:eastAsia="仿宋_GB2312" w:cs="仿宋_GB2312"/>
          <w:sz w:val="32"/>
          <w:szCs w:val="32"/>
          <w:lang w:bidi="ar-SA"/>
        </w:rPr>
        <w:t>二分</w:t>
      </w:r>
      <w:r>
        <w:rPr>
          <w:rFonts w:hint="eastAsia" w:ascii="仿宋_GB2312" w:eastAsia="仿宋_GB2312" w:cs="仿宋_GB2312"/>
          <w:sz w:val="32"/>
          <w:szCs w:val="32"/>
          <w:lang w:eastAsia="zh-CN" w:bidi="ar-SA"/>
        </w:rPr>
        <w:t>部</w:t>
      </w:r>
      <w:r>
        <w:rPr>
          <w:rFonts w:hint="eastAsia" w:ascii="仿宋_GB2312" w:eastAsia="仿宋_GB2312" w:cs="仿宋_GB2312"/>
          <w:sz w:val="32"/>
          <w:szCs w:val="32"/>
          <w:lang w:val="en-US" w:eastAsia="zh-CN" w:bidi="ar-SA"/>
        </w:rPr>
        <w:t>修建</w:t>
      </w:r>
      <w:r>
        <w:rPr>
          <w:rFonts w:hint="eastAsia" w:ascii="仿宋_GB2312" w:eastAsia="仿宋_GB2312" w:cs="仿宋_GB2312"/>
          <w:sz w:val="32"/>
          <w:szCs w:val="32"/>
          <w:highlight w:val="none"/>
          <w:lang w:val="en-US" w:eastAsia="zh-CN" w:bidi="ar-SA"/>
        </w:rPr>
        <w:t>xx</w:t>
      </w:r>
      <w:r>
        <w:rPr>
          <w:rFonts w:hint="eastAsia" w:ascii="仿宋_GB2312" w:eastAsia="仿宋_GB2312" w:cs="仿宋_GB2312"/>
          <w:sz w:val="32"/>
          <w:szCs w:val="32"/>
          <w:highlight w:val="none"/>
          <w:lang w:bidi="ar-SA"/>
        </w:rPr>
        <w:t>至</w:t>
      </w:r>
      <w:r>
        <w:rPr>
          <w:rFonts w:hint="eastAsia" w:ascii="仿宋_GB2312" w:eastAsia="仿宋_GB2312" w:cs="仿宋_GB2312"/>
          <w:sz w:val="32"/>
          <w:szCs w:val="32"/>
          <w:highlight w:val="none"/>
          <w:lang w:val="en-US" w:eastAsia="zh-CN" w:bidi="ar-SA"/>
        </w:rPr>
        <w:t>xxx</w:t>
      </w:r>
      <w:r>
        <w:rPr>
          <w:rFonts w:hint="eastAsia" w:ascii="仿宋_GB2312" w:eastAsia="仿宋_GB2312" w:cs="仿宋_GB2312"/>
          <w:sz w:val="32"/>
          <w:szCs w:val="32"/>
          <w:highlight w:val="none"/>
          <w:lang w:eastAsia="zh-CN" w:bidi="ar-SA"/>
        </w:rPr>
        <w:t>线路时，</w:t>
      </w:r>
      <w:r>
        <w:rPr>
          <w:rFonts w:hint="eastAsia" w:ascii="仿宋_GB2312" w:eastAsia="仿宋_GB2312" w:cs="仿宋_GB2312"/>
          <w:sz w:val="32"/>
          <w:szCs w:val="32"/>
          <w:lang w:eastAsia="zh-CN" w:bidi="ar-SA"/>
        </w:rPr>
        <w:t>需要一条用于材料运输的便道，</w:t>
      </w:r>
      <w:r>
        <w:rPr>
          <w:rFonts w:hint="eastAsia" w:ascii="仿宋_GB2312" w:eastAsia="仿宋_GB2312" w:cs="仿宋_GB2312"/>
          <w:sz w:val="32"/>
          <w:szCs w:val="32"/>
          <w:lang w:bidi="ar-SA"/>
        </w:rPr>
        <w:t>陕西熙瑞公司</w:t>
      </w:r>
      <w:r>
        <w:rPr>
          <w:rFonts w:hint="eastAsia" w:ascii="仿宋_GB2312" w:eastAsia="仿宋_GB2312" w:cs="仿宋_GB2312"/>
          <w:sz w:val="32"/>
          <w:szCs w:val="32"/>
          <w:lang w:val="en-US" w:eastAsia="zh-CN" w:bidi="ar-SA"/>
        </w:rPr>
        <w:t>2022年11月20日施工建设</w:t>
      </w:r>
      <w:r>
        <w:rPr>
          <w:rFonts w:hint="eastAsia" w:ascii="仿宋_GB2312" w:eastAsia="仿宋_GB2312" w:cs="仿宋_GB2312"/>
          <w:sz w:val="32"/>
          <w:szCs w:val="32"/>
          <w:lang w:eastAsia="zh-CN" w:bidi="ar-SA"/>
        </w:rPr>
        <w:t>，因便道质量不符合施工要求，</w:t>
      </w:r>
      <w:r>
        <w:rPr>
          <w:rFonts w:hint="eastAsia" w:ascii="仿宋_GB2312" w:eastAsia="仿宋_GB2312" w:cs="仿宋_GB2312"/>
          <w:sz w:val="32"/>
          <w:szCs w:val="32"/>
          <w:lang w:val="en-US" w:eastAsia="zh-CN" w:bidi="ar-SA"/>
        </w:rPr>
        <w:t>2023年2月18日，重新对该便道进行修建完善。</w:t>
      </w:r>
    </w:p>
    <w:p w14:paraId="637EC9CB">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2</w:t>
      </w: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事故</w:t>
      </w:r>
      <w:r>
        <w:rPr>
          <w:rFonts w:hint="eastAsia" w:ascii="仿宋_GB2312" w:eastAsia="仿宋_GB2312" w:cs="仿宋_GB2312"/>
          <w:sz w:val="32"/>
          <w:szCs w:val="32"/>
          <w:lang w:bidi="ar-SA"/>
        </w:rPr>
        <w:t>压路机情况</w:t>
      </w:r>
    </w:p>
    <w:p w14:paraId="3CC7595F">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bidi="ar-SA"/>
        </w:rPr>
        <w:t>事故压路机为洛阳工程机械厂LSS2101型钢轮式重型压路机（以下简称“压路机”），整机</w:t>
      </w:r>
      <w:r>
        <w:rPr>
          <w:rFonts w:hint="eastAsia" w:ascii="仿宋_GB2312" w:eastAsia="仿宋_GB2312" w:cs="仿宋_GB2312"/>
          <w:sz w:val="32"/>
          <w:szCs w:val="32"/>
          <w:lang w:eastAsia="zh-CN" w:bidi="ar-SA"/>
        </w:rPr>
        <w:t>车</w:t>
      </w:r>
      <w:r>
        <w:rPr>
          <w:rFonts w:hint="eastAsia" w:ascii="仿宋_GB2312" w:eastAsia="仿宋_GB2312" w:cs="仿宋_GB2312"/>
          <w:sz w:val="32"/>
          <w:szCs w:val="32"/>
          <w:lang w:bidi="ar-SA"/>
        </w:rPr>
        <w:t>工作重量为21吨，长、宽、高分别为</w:t>
      </w:r>
      <w:r>
        <w:rPr>
          <w:rFonts w:hint="eastAsia" w:ascii="仿宋_GB2312" w:eastAsia="仿宋_GB2312" w:cs="仿宋_GB2312"/>
          <w:sz w:val="32"/>
          <w:szCs w:val="32"/>
          <w:lang w:val="en-US" w:eastAsia="zh-CN" w:bidi="ar-SA"/>
        </w:rPr>
        <w:t>6800mm、2300mm、3000mm，轴距为3530mm，最小转弯半径为7500mm。该压路机系赵xx和女婿熊x联合于2010年购买，所有权属赵xx。</w:t>
      </w:r>
    </w:p>
    <w:p w14:paraId="7F3A4308">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3.</w:t>
      </w:r>
      <w:r>
        <w:rPr>
          <w:rFonts w:hint="eastAsia" w:ascii="仿宋_GB2312" w:eastAsia="仿宋_GB2312" w:cs="仿宋_GB2312"/>
          <w:sz w:val="32"/>
          <w:szCs w:val="32"/>
          <w:lang w:bidi="ar-SA"/>
        </w:rPr>
        <w:t>事故</w:t>
      </w:r>
      <w:r>
        <w:rPr>
          <w:rFonts w:hint="eastAsia" w:ascii="仿宋_GB2312" w:eastAsia="仿宋_GB2312" w:cs="仿宋_GB2312"/>
          <w:sz w:val="32"/>
          <w:szCs w:val="32"/>
          <w:lang w:eastAsia="zh-CN" w:bidi="ar-SA"/>
        </w:rPr>
        <w:t>道路</w:t>
      </w:r>
      <w:r>
        <w:rPr>
          <w:rFonts w:hint="eastAsia" w:ascii="仿宋_GB2312" w:eastAsia="仿宋_GB2312" w:cs="仿宋_GB2312"/>
          <w:sz w:val="32"/>
          <w:szCs w:val="32"/>
          <w:lang w:bidi="ar-SA"/>
        </w:rPr>
        <w:t>情况</w:t>
      </w:r>
    </w:p>
    <w:p w14:paraId="063E7735">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bidi="ar-SA"/>
        </w:rPr>
        <w:t>事故</w:t>
      </w:r>
      <w:r>
        <w:rPr>
          <w:rFonts w:hint="eastAsia" w:ascii="仿宋_GB2312" w:eastAsia="仿宋_GB2312" w:cs="仿宋_GB2312"/>
          <w:sz w:val="32"/>
          <w:szCs w:val="32"/>
          <w:lang w:val="en-US" w:eastAsia="zh-CN" w:bidi="ar-SA"/>
        </w:rPr>
        <w:t>道路属于施工便道，</w:t>
      </w:r>
      <w:r>
        <w:rPr>
          <w:rFonts w:hint="eastAsia" w:ascii="仿宋_GB2312" w:eastAsia="仿宋_GB2312" w:cs="仿宋_GB2312"/>
          <w:sz w:val="32"/>
          <w:szCs w:val="32"/>
          <w:lang w:bidi="ar-SA"/>
        </w:rPr>
        <w:t>位于涪陵区江北街道来龙村4社来龙河沟处，</w:t>
      </w:r>
      <w:r>
        <w:rPr>
          <w:rFonts w:hint="eastAsia" w:ascii="仿宋_GB2312" w:eastAsia="仿宋_GB2312" w:cs="仿宋_GB2312"/>
          <w:sz w:val="32"/>
          <w:szCs w:val="32"/>
          <w:lang w:val="en-US" w:eastAsia="zh-CN" w:bidi="ar-SA"/>
        </w:rPr>
        <w:t>为</w:t>
      </w:r>
      <w:r>
        <w:rPr>
          <w:rFonts w:hint="eastAsia" w:ascii="仿宋_GB2312" w:eastAsia="仿宋_GB2312" w:cs="仿宋_GB2312"/>
          <w:sz w:val="32"/>
          <w:szCs w:val="32"/>
          <w:lang w:eastAsia="zh-CN" w:bidi="ar-SA"/>
        </w:rPr>
        <w:t>十年前修</w:t>
      </w:r>
      <w:r>
        <w:rPr>
          <w:rFonts w:hint="eastAsia" w:ascii="仿宋_GB2312" w:eastAsia="仿宋_GB2312" w:cs="仿宋_GB2312"/>
          <w:sz w:val="32"/>
          <w:szCs w:val="32"/>
          <w:lang w:val="en-US" w:eastAsia="zh-CN" w:bidi="ar-SA"/>
        </w:rPr>
        <w:t>建渝利铁路修建时遗留便道。该便道全长130余米，最宽处5.1米，最窄处4米，巳施工90米左右，其中60米完成了水稳基层路面施工；便道南连接来龙小河桥，北到施工现场。</w:t>
      </w:r>
    </w:p>
    <w:p w14:paraId="491EAB45">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 xml:space="preserve"> 4.</w:t>
      </w:r>
      <w:r>
        <w:rPr>
          <w:rFonts w:hint="eastAsia" w:ascii="仿宋_GB2312" w:eastAsia="仿宋_GB2312" w:cs="仿宋_GB2312"/>
          <w:sz w:val="32"/>
          <w:szCs w:val="32"/>
          <w:lang w:eastAsia="zh-CN" w:bidi="ar-SA"/>
        </w:rPr>
        <w:t>赵xx与事故单位关系情况</w:t>
      </w:r>
    </w:p>
    <w:p w14:paraId="73B6CA12">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eastAsia="zh-CN" w:bidi="ar-SA"/>
        </w:rPr>
        <w:t>赵xx，</w:t>
      </w:r>
      <w:r>
        <w:rPr>
          <w:rFonts w:hint="eastAsia" w:ascii="仿宋_GB2312" w:eastAsia="仿宋_GB2312" w:cs="仿宋_GB2312"/>
          <w:sz w:val="32"/>
          <w:szCs w:val="32"/>
          <w:lang w:bidi="ar-SA"/>
        </w:rPr>
        <w:t>事故压路机</w:t>
      </w:r>
      <w:r>
        <w:rPr>
          <w:rFonts w:hint="eastAsia" w:ascii="仿宋_GB2312" w:eastAsia="仿宋_GB2312" w:cs="仿宋_GB2312"/>
          <w:sz w:val="32"/>
          <w:szCs w:val="32"/>
          <w:lang w:eastAsia="zh-CN" w:bidi="ar-SA"/>
        </w:rPr>
        <w:t>车主（</w:t>
      </w:r>
      <w:r>
        <w:rPr>
          <w:rFonts w:hint="eastAsia" w:ascii="仿宋_GB2312" w:eastAsia="仿宋_GB2312" w:cs="仿宋_GB2312"/>
          <w:sz w:val="32"/>
          <w:szCs w:val="32"/>
          <w:lang w:bidi="ar-SA"/>
        </w:rPr>
        <w:t>驾驶员</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2022年12月，经人介绍，</w:t>
      </w:r>
      <w:r>
        <w:rPr>
          <w:rFonts w:hint="eastAsia" w:ascii="仿宋_GB2312" w:eastAsia="仿宋_GB2312" w:cs="仿宋_GB2312"/>
          <w:sz w:val="32"/>
          <w:szCs w:val="32"/>
          <w:lang w:bidi="ar-SA"/>
        </w:rPr>
        <w:t>陕西熙瑞公司</w:t>
      </w:r>
      <w:r>
        <w:rPr>
          <w:rFonts w:hint="eastAsia" w:ascii="仿宋_GB2312" w:eastAsia="仿宋_GB2312" w:cs="仿宋_GB2312"/>
          <w:sz w:val="32"/>
          <w:szCs w:val="32"/>
          <w:lang w:eastAsia="zh-CN" w:bidi="ar-SA"/>
        </w:rPr>
        <w:t>租用</w:t>
      </w:r>
      <w:r>
        <w:rPr>
          <w:rFonts w:hint="eastAsia" w:ascii="仿宋_GB2312" w:eastAsia="仿宋_GB2312" w:cs="仿宋_GB2312"/>
          <w:sz w:val="32"/>
          <w:szCs w:val="32"/>
          <w:lang w:val="en-US" w:eastAsia="zh-CN" w:bidi="ar-SA"/>
        </w:rPr>
        <w:t>赵xx</w:t>
      </w:r>
      <w:r>
        <w:rPr>
          <w:rFonts w:hint="eastAsia" w:ascii="仿宋_GB2312" w:eastAsia="仿宋_GB2312" w:cs="仿宋_GB2312"/>
          <w:sz w:val="32"/>
          <w:szCs w:val="32"/>
          <w:lang w:eastAsia="zh-CN" w:bidi="ar-SA"/>
        </w:rPr>
        <w:t>压路机对</w:t>
      </w:r>
      <w:r>
        <w:rPr>
          <w:rFonts w:hint="eastAsia" w:ascii="仿宋_GB2312" w:eastAsia="仿宋_GB2312" w:cs="仿宋_GB2312"/>
          <w:sz w:val="32"/>
          <w:szCs w:val="32"/>
          <w:lang w:bidi="ar-SA"/>
        </w:rPr>
        <w:t>来龙村4组来龙河沟处施工便道</w:t>
      </w:r>
      <w:r>
        <w:rPr>
          <w:rFonts w:hint="eastAsia" w:ascii="仿宋_GB2312" w:eastAsia="仿宋_GB2312" w:cs="仿宋_GB2312"/>
          <w:sz w:val="32"/>
          <w:szCs w:val="32"/>
          <w:lang w:eastAsia="zh-CN" w:bidi="ar-SA"/>
        </w:rPr>
        <w:t>进行施工作业，又于</w:t>
      </w:r>
      <w:r>
        <w:rPr>
          <w:rFonts w:hint="eastAsia" w:ascii="仿宋_GB2312" w:eastAsia="仿宋_GB2312" w:cs="仿宋_GB2312"/>
          <w:sz w:val="32"/>
          <w:szCs w:val="32"/>
          <w:lang w:val="en-US" w:eastAsia="zh-CN" w:bidi="ar-SA"/>
        </w:rPr>
        <w:t>2023年2月18日，</w:t>
      </w:r>
      <w:r>
        <w:rPr>
          <w:rFonts w:hint="eastAsia" w:ascii="仿宋_GB2312" w:eastAsia="仿宋_GB2312" w:cs="仿宋_GB2312"/>
          <w:sz w:val="32"/>
          <w:szCs w:val="32"/>
          <w:lang w:bidi="ar-SA"/>
        </w:rPr>
        <w:t>租用</w:t>
      </w:r>
      <w:r>
        <w:rPr>
          <w:rFonts w:hint="eastAsia" w:ascii="仿宋_GB2312" w:eastAsia="仿宋_GB2312" w:cs="仿宋_GB2312"/>
          <w:sz w:val="32"/>
          <w:szCs w:val="32"/>
          <w:lang w:eastAsia="zh-CN" w:bidi="ar-SA"/>
        </w:rPr>
        <w:t>赵xx</w:t>
      </w:r>
      <w:r>
        <w:rPr>
          <w:rFonts w:hint="eastAsia" w:ascii="仿宋_GB2312" w:eastAsia="仿宋_GB2312" w:cs="仿宋_GB2312"/>
          <w:sz w:val="32"/>
          <w:szCs w:val="32"/>
          <w:lang w:bidi="ar-SA"/>
        </w:rPr>
        <w:t>压路机对</w:t>
      </w:r>
      <w:r>
        <w:rPr>
          <w:rFonts w:hint="eastAsia" w:ascii="仿宋_GB2312" w:eastAsia="仿宋_GB2312" w:cs="仿宋_GB2312"/>
          <w:sz w:val="32"/>
          <w:szCs w:val="32"/>
          <w:lang w:eastAsia="zh-CN" w:bidi="ar-SA"/>
        </w:rPr>
        <w:t>该</w:t>
      </w:r>
      <w:r>
        <w:rPr>
          <w:rFonts w:hint="eastAsia" w:ascii="仿宋_GB2312" w:eastAsia="仿宋_GB2312" w:cs="仿宋_GB2312"/>
          <w:sz w:val="32"/>
          <w:szCs w:val="32"/>
          <w:lang w:bidi="ar-SA"/>
        </w:rPr>
        <w:t>施工便道</w:t>
      </w:r>
      <w:r>
        <w:rPr>
          <w:rFonts w:hint="eastAsia" w:ascii="仿宋_GB2312" w:eastAsia="仿宋_GB2312" w:cs="仿宋_GB2312"/>
          <w:sz w:val="32"/>
          <w:szCs w:val="32"/>
          <w:lang w:eastAsia="zh-CN" w:bidi="ar-SA"/>
        </w:rPr>
        <w:t>进行</w:t>
      </w:r>
      <w:r>
        <w:rPr>
          <w:rFonts w:hint="eastAsia" w:ascii="仿宋_GB2312" w:eastAsia="仿宋_GB2312" w:cs="仿宋_GB2312"/>
          <w:sz w:val="32"/>
          <w:szCs w:val="32"/>
          <w:lang w:bidi="ar-SA"/>
        </w:rPr>
        <w:t>扩宽路面水稳层碾压作业</w:t>
      </w:r>
      <w:r>
        <w:rPr>
          <w:rFonts w:hint="eastAsia" w:ascii="仿宋_GB2312" w:eastAsia="仿宋_GB2312" w:cs="仿宋_GB2312"/>
          <w:sz w:val="32"/>
          <w:szCs w:val="32"/>
          <w:lang w:eastAsia="zh-CN" w:bidi="ar-SA"/>
        </w:rPr>
        <w:t>，两次租用时，</w:t>
      </w:r>
      <w:r>
        <w:rPr>
          <w:rFonts w:hint="eastAsia" w:ascii="仿宋_GB2312" w:eastAsia="仿宋_GB2312" w:cs="仿宋_GB2312"/>
          <w:sz w:val="32"/>
          <w:szCs w:val="32"/>
          <w:lang w:bidi="ar-SA"/>
        </w:rPr>
        <w:t>陕西熙瑞公司</w:t>
      </w:r>
      <w:r>
        <w:rPr>
          <w:rFonts w:hint="eastAsia" w:ascii="仿宋_GB2312" w:eastAsia="仿宋_GB2312" w:cs="仿宋_GB2312"/>
          <w:sz w:val="32"/>
          <w:szCs w:val="32"/>
          <w:lang w:eastAsia="zh-CN" w:bidi="ar-SA"/>
        </w:rPr>
        <w:t>均未与赵xx签订劳务协议，只作口头约定。</w:t>
      </w:r>
    </w:p>
    <w:p w14:paraId="0CBCABBF">
      <w:pPr>
        <w:pStyle w:val="4"/>
        <w:keepNext w:val="0"/>
        <w:keepLines w:val="0"/>
        <w:pageBreakBefore w:val="0"/>
        <w:widowControl w:val="0"/>
        <w:kinsoku/>
        <w:wordWrap/>
        <w:overflowPunct/>
        <w:topLinePunct w:val="0"/>
        <w:bidi w:val="0"/>
        <w:spacing w:line="560" w:lineRule="exact"/>
        <w:ind w:right="-258" w:rightChars="-123" w:firstLine="640" w:firstLineChars="200"/>
        <w:jc w:val="left"/>
        <w:textAlignment w:val="auto"/>
        <w:rPr>
          <w:rFonts w:hint="eastAsia" w:ascii="方正楷体_GBK" w:eastAsia="方正楷体_GBK" w:cs="方正仿宋_GBK"/>
          <w:lang w:bidi="ar-SA"/>
        </w:rPr>
      </w:pPr>
      <w:r>
        <w:rPr>
          <w:rFonts w:hint="eastAsia" w:ascii="方正楷体_GBK" w:eastAsia="方正楷体_GBK" w:cs="方正黑体_GBK"/>
          <w:kern w:val="2"/>
          <w:sz w:val="32"/>
          <w:szCs w:val="32"/>
          <w:lang w:val="en-US" w:eastAsia="zh-CN" w:bidi="ar-SA"/>
        </w:rPr>
        <w:t>（三）事故单位安全管理情况</w:t>
      </w:r>
    </w:p>
    <w:p w14:paraId="07A9FE30">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bidi="ar-SA"/>
        </w:rPr>
        <w:t>陕西熙瑞公司</w:t>
      </w:r>
      <w:r>
        <w:rPr>
          <w:rFonts w:hint="eastAsia" w:ascii="仿宋_GB2312" w:eastAsia="仿宋_GB2312" w:cs="仿宋_GB2312"/>
          <w:sz w:val="32"/>
          <w:szCs w:val="32"/>
          <w:lang w:eastAsia="zh-CN" w:bidi="ar-SA"/>
        </w:rPr>
        <w:t>持有建筑业企业资质证和安全生产许可证书，该公司</w:t>
      </w:r>
      <w:r>
        <w:rPr>
          <w:rFonts w:hint="eastAsia" w:ascii="仿宋_GB2312" w:eastAsia="仿宋_GB2312" w:cs="仿宋_GB2312"/>
          <w:sz w:val="32"/>
          <w:szCs w:val="32"/>
          <w:lang w:val="en-US" w:eastAsia="zh-CN" w:bidi="ar-SA"/>
        </w:rPr>
        <w:t>未设置安全管理机构，且组织机构不健全；未建立安全生产责任制和安全生产规章制度；未制定安全教育培训计划等，安全管理基础较差。针对</w:t>
      </w:r>
      <w:r>
        <w:rPr>
          <w:rFonts w:hint="eastAsia" w:ascii="仿宋_GB2312" w:eastAsia="仿宋_GB2312" w:cs="仿宋_GB2312"/>
          <w:sz w:val="32"/>
          <w:szCs w:val="32"/>
          <w:lang w:eastAsia="zh-CN" w:bidi="ar-SA"/>
        </w:rPr>
        <w:t>项目</w:t>
      </w:r>
      <w:r>
        <w:rPr>
          <w:rFonts w:hint="eastAsia" w:ascii="仿宋_GB2312" w:eastAsia="仿宋_GB2312" w:cs="仿宋_GB2312"/>
          <w:sz w:val="32"/>
          <w:szCs w:val="32"/>
          <w:lang w:bidi="ar-SA"/>
        </w:rPr>
        <w:t>二分</w:t>
      </w:r>
      <w:r>
        <w:rPr>
          <w:rFonts w:hint="eastAsia" w:ascii="仿宋_GB2312" w:eastAsia="仿宋_GB2312" w:cs="仿宋_GB2312"/>
          <w:sz w:val="32"/>
          <w:szCs w:val="32"/>
          <w:lang w:eastAsia="zh-CN" w:bidi="ar-SA"/>
        </w:rPr>
        <w:t>部</w:t>
      </w:r>
      <w:r>
        <w:rPr>
          <w:rFonts w:hint="eastAsia" w:ascii="仿宋_GB2312" w:eastAsia="仿宋_GB2312" w:cs="仿宋_GB2312"/>
          <w:sz w:val="32"/>
          <w:szCs w:val="32"/>
          <w:lang w:val="en-US" w:eastAsia="zh-CN" w:bidi="ar-SA"/>
        </w:rPr>
        <w:t>劳务分包业务，派驻有1名施工现场负责人和1名安全管理人员，安全管理人员、企业负责人未经相关机构培训取得相应资质。</w:t>
      </w:r>
    </w:p>
    <w:p w14:paraId="35A41C15">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楷体_GBK" w:eastAsia="方正楷体_GBK" w:cs="方正黑体_GBK"/>
          <w:sz w:val="32"/>
          <w:szCs w:val="32"/>
          <w:lang w:bidi="ar-SA"/>
        </w:rPr>
      </w:pPr>
      <w:r>
        <w:rPr>
          <w:rFonts w:hint="eastAsia" w:ascii="方正楷体_GBK" w:eastAsia="方正楷体_GBK" w:cs="方正黑体_GBK"/>
          <w:sz w:val="32"/>
          <w:szCs w:val="32"/>
          <w:lang w:bidi="ar-SA"/>
        </w:rPr>
        <w:t>（</w:t>
      </w:r>
      <w:r>
        <w:rPr>
          <w:rFonts w:hint="eastAsia" w:ascii="方正楷体_GBK" w:eastAsia="方正楷体_GBK" w:cs="方正黑体_GBK"/>
          <w:sz w:val="32"/>
          <w:szCs w:val="32"/>
          <w:lang w:eastAsia="zh-CN" w:bidi="ar-SA"/>
        </w:rPr>
        <w:t>四</w:t>
      </w:r>
      <w:r>
        <w:rPr>
          <w:rFonts w:hint="eastAsia" w:ascii="方正楷体_GBK" w:eastAsia="方正楷体_GBK" w:cs="方正黑体_GBK"/>
          <w:sz w:val="32"/>
          <w:szCs w:val="32"/>
          <w:lang w:bidi="ar-SA"/>
        </w:rPr>
        <w:t>）事故发生经过</w:t>
      </w:r>
    </w:p>
    <w:p w14:paraId="43E788C3">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bidi="ar-SA"/>
        </w:rPr>
        <w:t>2023年2月18日</w:t>
      </w:r>
      <w:bookmarkStart w:id="0" w:name="_GoBack"/>
      <w:bookmarkEnd w:id="0"/>
      <w:r>
        <w:rPr>
          <w:rFonts w:hint="eastAsia" w:ascii="仿宋_GB2312" w:eastAsia="仿宋_GB2312" w:cs="仿宋_GB2312"/>
          <w:sz w:val="32"/>
          <w:szCs w:val="32"/>
          <w:lang w:bidi="ar-SA"/>
        </w:rPr>
        <w:t>15时许，陕西熙瑞公司租用</w:t>
      </w:r>
      <w:r>
        <w:rPr>
          <w:rFonts w:hint="eastAsia" w:ascii="仿宋_GB2312" w:eastAsia="仿宋_GB2312" w:cs="仿宋_GB2312"/>
          <w:sz w:val="32"/>
          <w:szCs w:val="32"/>
          <w:lang w:eastAsia="zh-CN" w:bidi="ar-SA"/>
        </w:rPr>
        <w:t>赵xx的</w:t>
      </w:r>
      <w:r>
        <w:rPr>
          <w:rFonts w:hint="eastAsia" w:ascii="仿宋_GB2312" w:eastAsia="仿宋_GB2312" w:cs="仿宋_GB2312"/>
          <w:sz w:val="32"/>
          <w:szCs w:val="32"/>
          <w:lang w:bidi="ar-SA"/>
        </w:rPr>
        <w:t>压路机对来龙村4组来龙河沟处的施工便道实施扩宽路面水稳层碾压</w:t>
      </w:r>
      <w:r>
        <w:rPr>
          <w:rFonts w:hint="eastAsia" w:ascii="仿宋_GB2312" w:eastAsia="仿宋_GB2312" w:cs="仿宋_GB2312"/>
          <w:sz w:val="32"/>
          <w:szCs w:val="32"/>
          <w:lang w:eastAsia="zh-CN" w:bidi="ar-SA"/>
        </w:rPr>
        <w:t>施工</w:t>
      </w:r>
      <w:r>
        <w:rPr>
          <w:rFonts w:hint="eastAsia" w:ascii="仿宋_GB2312" w:eastAsia="仿宋_GB2312" w:cs="仿宋_GB2312"/>
          <w:sz w:val="32"/>
          <w:szCs w:val="32"/>
          <w:lang w:bidi="ar-SA"/>
        </w:rPr>
        <w:t>作业</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18</w:t>
      </w:r>
      <w:r>
        <w:rPr>
          <w:rFonts w:hint="eastAsia" w:ascii="仿宋_GB2312" w:eastAsia="仿宋_GB2312" w:cs="仿宋_GB2312"/>
          <w:sz w:val="32"/>
          <w:szCs w:val="32"/>
          <w:lang w:eastAsia="zh-CN" w:bidi="ar-SA"/>
        </w:rPr>
        <w:t>时</w:t>
      </w:r>
      <w:r>
        <w:rPr>
          <w:rFonts w:hint="eastAsia" w:ascii="仿宋_GB2312" w:eastAsia="仿宋_GB2312" w:cs="仿宋_GB2312"/>
          <w:sz w:val="32"/>
          <w:szCs w:val="32"/>
          <w:lang w:bidi="ar-SA"/>
        </w:rPr>
        <w:t>许</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施工完成</w:t>
      </w:r>
      <w:r>
        <w:rPr>
          <w:rFonts w:hint="eastAsia" w:ascii="仿宋_GB2312" w:eastAsia="仿宋_GB2312" w:cs="仿宋_GB2312"/>
          <w:sz w:val="32"/>
          <w:szCs w:val="32"/>
          <w:lang w:eastAsia="zh-CN" w:bidi="ar-SA"/>
        </w:rPr>
        <w:t>后</w:t>
      </w:r>
      <w:r>
        <w:rPr>
          <w:rFonts w:hint="eastAsia" w:ascii="仿宋_GB2312" w:eastAsia="仿宋_GB2312" w:cs="仿宋_GB2312"/>
          <w:sz w:val="32"/>
          <w:szCs w:val="32"/>
          <w:lang w:bidi="ar-SA"/>
        </w:rPr>
        <w:t>，</w:t>
      </w:r>
      <w:r>
        <w:rPr>
          <w:rFonts w:hint="eastAsia" w:ascii="仿宋_GB2312" w:eastAsia="仿宋_GB2312" w:cs="仿宋_GB2312"/>
          <w:sz w:val="32"/>
          <w:szCs w:val="32"/>
          <w:lang w:eastAsia="zh-CN" w:bidi="ar-SA"/>
        </w:rPr>
        <w:t>赵xx赓即</w:t>
      </w:r>
      <w:r>
        <w:rPr>
          <w:rFonts w:hint="eastAsia" w:ascii="仿宋_GB2312" w:eastAsia="仿宋_GB2312" w:cs="仿宋_GB2312"/>
          <w:sz w:val="32"/>
          <w:szCs w:val="32"/>
          <w:lang w:bidi="ar-SA"/>
        </w:rPr>
        <w:t>联系拖板车撤场转</w:t>
      </w:r>
      <w:r>
        <w:rPr>
          <w:rFonts w:hint="eastAsia" w:ascii="仿宋_GB2312" w:eastAsia="仿宋_GB2312" w:cs="仿宋_GB2312"/>
          <w:sz w:val="32"/>
          <w:szCs w:val="32"/>
          <w:lang w:eastAsia="zh-CN" w:bidi="ar-SA"/>
        </w:rPr>
        <w:t>运，并等待。</w:t>
      </w:r>
      <w:r>
        <w:rPr>
          <w:rFonts w:hint="eastAsia" w:ascii="仿宋_GB2312" w:eastAsia="仿宋_GB2312" w:cs="仿宋_GB2312"/>
          <w:sz w:val="32"/>
          <w:szCs w:val="32"/>
          <w:lang w:bidi="ar-SA"/>
        </w:rPr>
        <w:t>20时40分许，</w:t>
      </w:r>
      <w:r>
        <w:rPr>
          <w:rFonts w:hint="eastAsia" w:ascii="仿宋_GB2312" w:eastAsia="仿宋_GB2312" w:cs="仿宋_GB2312"/>
          <w:sz w:val="32"/>
          <w:szCs w:val="32"/>
          <w:lang w:eastAsia="zh-CN" w:bidi="ar-SA"/>
        </w:rPr>
        <w:t>赵xx</w:t>
      </w:r>
      <w:r>
        <w:rPr>
          <w:rFonts w:hint="eastAsia" w:ascii="仿宋_GB2312" w:eastAsia="仿宋_GB2312" w:cs="仿宋_GB2312"/>
          <w:sz w:val="32"/>
          <w:szCs w:val="32"/>
          <w:lang w:bidi="ar-SA"/>
        </w:rPr>
        <w:t>驾驶压路机</w:t>
      </w:r>
      <w:r>
        <w:rPr>
          <w:rFonts w:hint="eastAsia" w:ascii="仿宋_GB2312" w:eastAsia="仿宋_GB2312" w:cs="仿宋_GB2312"/>
          <w:sz w:val="32"/>
          <w:szCs w:val="32"/>
          <w:lang w:val="en-US" w:eastAsia="zh-CN" w:bidi="ar-SA"/>
        </w:rPr>
        <w:t>驶向</w:t>
      </w:r>
      <w:r>
        <w:rPr>
          <w:rFonts w:hint="eastAsia" w:ascii="仿宋_GB2312" w:eastAsia="仿宋_GB2312" w:cs="仿宋_GB2312"/>
          <w:sz w:val="32"/>
          <w:szCs w:val="32"/>
          <w:lang w:bidi="ar-SA"/>
        </w:rPr>
        <w:t>龙河</w:t>
      </w:r>
      <w:r>
        <w:rPr>
          <w:rFonts w:hint="eastAsia" w:ascii="仿宋_GB2312" w:eastAsia="仿宋_GB2312" w:cs="仿宋_GB2312"/>
          <w:sz w:val="32"/>
          <w:szCs w:val="32"/>
          <w:lang w:eastAsia="zh-CN" w:bidi="ar-SA"/>
        </w:rPr>
        <w:t>桥头</w:t>
      </w:r>
      <w:r>
        <w:rPr>
          <w:rFonts w:hint="eastAsia" w:ascii="仿宋_GB2312" w:eastAsia="仿宋_GB2312" w:cs="仿宋_GB2312"/>
          <w:sz w:val="32"/>
          <w:szCs w:val="32"/>
          <w:lang w:val="en-US" w:eastAsia="zh-CN" w:bidi="ar-SA"/>
        </w:rPr>
        <w:t>的拖板车处，当压路机行驶至</w:t>
      </w:r>
      <w:r>
        <w:rPr>
          <w:rFonts w:hint="eastAsia" w:ascii="仿宋_GB2312" w:eastAsia="仿宋_GB2312" w:cs="仿宋_GB2312"/>
          <w:sz w:val="32"/>
          <w:szCs w:val="32"/>
          <w:lang w:bidi="ar-SA"/>
        </w:rPr>
        <w:t>桥头约22米、便道转角约15°位置时，</w:t>
      </w:r>
      <w:r>
        <w:rPr>
          <w:rFonts w:hint="eastAsia" w:ascii="仿宋_GB2312" w:eastAsia="仿宋_GB2312" w:cs="仿宋_GB2312"/>
          <w:sz w:val="32"/>
          <w:szCs w:val="32"/>
          <w:lang w:eastAsia="zh-CN" w:bidi="ar-SA"/>
        </w:rPr>
        <w:t>赵xx</w:t>
      </w:r>
      <w:r>
        <w:rPr>
          <w:rFonts w:hint="eastAsia" w:ascii="仿宋_GB2312" w:eastAsia="仿宋_GB2312" w:cs="仿宋_GB2312"/>
          <w:sz w:val="32"/>
          <w:szCs w:val="32"/>
          <w:lang w:bidi="ar-SA"/>
        </w:rPr>
        <w:t>操作失误，压路机</w:t>
      </w:r>
      <w:r>
        <w:rPr>
          <w:rFonts w:hint="eastAsia" w:ascii="仿宋_GB2312" w:eastAsia="仿宋_GB2312" w:cs="仿宋_GB2312"/>
          <w:sz w:val="32"/>
          <w:szCs w:val="32"/>
          <w:lang w:eastAsia="zh-CN" w:bidi="ar-SA"/>
        </w:rPr>
        <w:t>不慎</w:t>
      </w:r>
      <w:r>
        <w:rPr>
          <w:rFonts w:hint="eastAsia" w:ascii="仿宋_GB2312" w:eastAsia="仿宋_GB2312" w:cs="仿宋_GB2312"/>
          <w:sz w:val="32"/>
          <w:szCs w:val="32"/>
          <w:lang w:bidi="ar-SA"/>
        </w:rPr>
        <w:t>行驶到便道右侧边缘松软</w:t>
      </w:r>
      <w:r>
        <w:rPr>
          <w:rFonts w:hint="eastAsia" w:ascii="仿宋_GB2312" w:eastAsia="仿宋_GB2312" w:cs="仿宋_GB2312"/>
          <w:sz w:val="32"/>
          <w:szCs w:val="32"/>
          <w:lang w:eastAsia="zh-CN" w:bidi="ar-SA"/>
        </w:rPr>
        <w:t>路</w:t>
      </w:r>
      <w:r>
        <w:rPr>
          <w:rFonts w:hint="eastAsia" w:ascii="仿宋_GB2312" w:eastAsia="仿宋_GB2312" w:cs="仿宋_GB2312"/>
          <w:sz w:val="32"/>
          <w:szCs w:val="32"/>
          <w:lang w:bidi="ar-SA"/>
        </w:rPr>
        <w:t>面上，致使压路机右侧后轮</w:t>
      </w:r>
      <w:r>
        <w:rPr>
          <w:rFonts w:hint="eastAsia" w:ascii="仿宋_GB2312" w:eastAsia="仿宋_GB2312" w:cs="仿宋_GB2312"/>
          <w:sz w:val="32"/>
          <w:szCs w:val="32"/>
          <w:lang w:eastAsia="zh-CN" w:bidi="ar-SA"/>
        </w:rPr>
        <w:t>在</w:t>
      </w:r>
      <w:r>
        <w:rPr>
          <w:rFonts w:hint="eastAsia" w:ascii="仿宋_GB2312" w:eastAsia="仿宋_GB2312" w:cs="仿宋_GB2312"/>
          <w:sz w:val="32"/>
          <w:szCs w:val="32"/>
          <w:lang w:bidi="ar-SA"/>
        </w:rPr>
        <w:t>松软</w:t>
      </w:r>
      <w:r>
        <w:rPr>
          <w:rFonts w:hint="eastAsia" w:ascii="仿宋_GB2312" w:eastAsia="仿宋_GB2312" w:cs="仿宋_GB2312"/>
          <w:sz w:val="32"/>
          <w:szCs w:val="32"/>
          <w:lang w:eastAsia="zh-CN" w:bidi="ar-SA"/>
        </w:rPr>
        <w:t>路</w:t>
      </w:r>
      <w:r>
        <w:rPr>
          <w:rFonts w:hint="eastAsia" w:ascii="仿宋_GB2312" w:eastAsia="仿宋_GB2312" w:cs="仿宋_GB2312"/>
          <w:sz w:val="32"/>
          <w:szCs w:val="32"/>
          <w:lang w:bidi="ar-SA"/>
        </w:rPr>
        <w:t>面上滑出便道，压路机重心失去平衡，向右倾斜翻滚坠入西南侧的来龙河沟，驾驶</w:t>
      </w:r>
      <w:r>
        <w:rPr>
          <w:rFonts w:hint="eastAsia" w:ascii="仿宋_GB2312" w:eastAsia="仿宋_GB2312" w:cs="仿宋_GB2312"/>
          <w:sz w:val="32"/>
          <w:szCs w:val="32"/>
          <w:lang w:eastAsia="zh-CN" w:bidi="ar-SA"/>
        </w:rPr>
        <w:t>室</w:t>
      </w:r>
      <w:r>
        <w:rPr>
          <w:rFonts w:hint="eastAsia" w:ascii="仿宋_GB2312" w:eastAsia="仿宋_GB2312" w:cs="仿宋_GB2312"/>
          <w:sz w:val="32"/>
          <w:szCs w:val="32"/>
          <w:lang w:bidi="ar-SA"/>
        </w:rPr>
        <w:t>被严重挤压变形，</w:t>
      </w:r>
      <w:r>
        <w:rPr>
          <w:rFonts w:hint="eastAsia" w:ascii="仿宋_GB2312" w:eastAsia="仿宋_GB2312" w:cs="仿宋_GB2312"/>
          <w:sz w:val="32"/>
          <w:szCs w:val="32"/>
          <w:lang w:eastAsia="zh-CN" w:bidi="ar-SA"/>
        </w:rPr>
        <w:t>赵xx</w:t>
      </w:r>
      <w:r>
        <w:rPr>
          <w:rFonts w:hint="eastAsia" w:ascii="仿宋_GB2312" w:eastAsia="仿宋_GB2312" w:cs="仿宋_GB2312"/>
          <w:sz w:val="32"/>
          <w:szCs w:val="32"/>
          <w:lang w:bidi="ar-SA"/>
        </w:rPr>
        <w:t>被困驾驶舱内。20时50分许，陕西熙瑞公司的张x和詹xx吃过晚饭后从</w:t>
      </w:r>
      <w:r>
        <w:rPr>
          <w:rFonts w:hint="eastAsia" w:ascii="仿宋_GB2312" w:eastAsia="仿宋_GB2312" w:cs="仿宋_GB2312"/>
          <w:sz w:val="32"/>
          <w:szCs w:val="32"/>
          <w:lang w:eastAsia="zh-CN" w:bidi="ar-SA"/>
        </w:rPr>
        <w:t>临时居住处</w:t>
      </w:r>
      <w:r>
        <w:rPr>
          <w:rFonts w:hint="eastAsia" w:ascii="仿宋_GB2312" w:eastAsia="仿宋_GB2312" w:cs="仿宋_GB2312"/>
          <w:sz w:val="32"/>
          <w:szCs w:val="32"/>
          <w:lang w:bidi="ar-SA"/>
        </w:rPr>
        <w:t>赶</w:t>
      </w:r>
      <w:r>
        <w:rPr>
          <w:rFonts w:hint="eastAsia" w:ascii="仿宋_GB2312" w:eastAsia="仿宋_GB2312" w:cs="仿宋_GB2312"/>
          <w:sz w:val="32"/>
          <w:szCs w:val="32"/>
          <w:lang w:val="en-US" w:eastAsia="zh-CN" w:bidi="ar-SA"/>
        </w:rPr>
        <w:t>来</w:t>
      </w:r>
      <w:r>
        <w:rPr>
          <w:rFonts w:hint="eastAsia" w:ascii="仿宋_GB2312" w:eastAsia="仿宋_GB2312" w:cs="仿宋_GB2312"/>
          <w:sz w:val="32"/>
          <w:szCs w:val="32"/>
          <w:lang w:bidi="ar-SA"/>
        </w:rPr>
        <w:t>给</w:t>
      </w:r>
      <w:r>
        <w:rPr>
          <w:rFonts w:hint="eastAsia" w:ascii="仿宋_GB2312" w:eastAsia="仿宋_GB2312" w:cs="仿宋_GB2312"/>
          <w:sz w:val="32"/>
          <w:szCs w:val="32"/>
          <w:lang w:eastAsia="zh-CN" w:bidi="ar-SA"/>
        </w:rPr>
        <w:t>赵xx</w:t>
      </w:r>
      <w:r>
        <w:rPr>
          <w:rFonts w:hint="eastAsia" w:ascii="仿宋_GB2312" w:eastAsia="仿宋_GB2312" w:cs="仿宋_GB2312"/>
          <w:sz w:val="32"/>
          <w:szCs w:val="32"/>
          <w:lang w:bidi="ar-SA"/>
        </w:rPr>
        <w:t>支付</w:t>
      </w:r>
      <w:r>
        <w:rPr>
          <w:rFonts w:hint="eastAsia" w:ascii="仿宋_GB2312" w:eastAsia="仿宋_GB2312" w:cs="仿宋_GB2312"/>
          <w:sz w:val="32"/>
          <w:szCs w:val="32"/>
          <w:lang w:val="en-US" w:eastAsia="zh-CN" w:bidi="ar-SA"/>
        </w:rPr>
        <w:t>当天施工费用时</w:t>
      </w:r>
      <w:r>
        <w:rPr>
          <w:rFonts w:hint="eastAsia" w:ascii="仿宋_GB2312" w:eastAsia="仿宋_GB2312" w:cs="仿宋_GB2312"/>
          <w:sz w:val="32"/>
          <w:szCs w:val="32"/>
          <w:lang w:bidi="ar-SA"/>
        </w:rPr>
        <w:t>，发现压路机</w:t>
      </w:r>
      <w:r>
        <w:rPr>
          <w:rFonts w:hint="eastAsia" w:ascii="仿宋_GB2312" w:eastAsia="仿宋_GB2312" w:cs="仿宋_GB2312"/>
          <w:sz w:val="32"/>
          <w:szCs w:val="32"/>
          <w:lang w:eastAsia="zh-CN" w:bidi="ar-SA"/>
        </w:rPr>
        <w:t>坠</w:t>
      </w:r>
      <w:r>
        <w:rPr>
          <w:rFonts w:hint="eastAsia" w:ascii="仿宋_GB2312" w:eastAsia="仿宋_GB2312" w:cs="仿宋_GB2312"/>
          <w:sz w:val="32"/>
          <w:szCs w:val="32"/>
          <w:lang w:bidi="ar-SA"/>
        </w:rPr>
        <w:t>落</w:t>
      </w:r>
      <w:r>
        <w:rPr>
          <w:rFonts w:hint="eastAsia" w:ascii="仿宋_GB2312" w:eastAsia="仿宋_GB2312" w:cs="仿宋_GB2312"/>
          <w:sz w:val="32"/>
          <w:szCs w:val="32"/>
          <w:lang w:eastAsia="zh-CN" w:bidi="ar-SA"/>
        </w:rPr>
        <w:t>在</w:t>
      </w:r>
      <w:r>
        <w:rPr>
          <w:rFonts w:hint="eastAsia" w:ascii="仿宋_GB2312" w:eastAsia="仿宋_GB2312" w:cs="仿宋_GB2312"/>
          <w:sz w:val="32"/>
          <w:szCs w:val="32"/>
          <w:lang w:bidi="ar-SA"/>
        </w:rPr>
        <w:t>来龙小河沟里，</w:t>
      </w:r>
      <w:r>
        <w:rPr>
          <w:rFonts w:hint="eastAsia" w:ascii="仿宋_GB2312" w:eastAsia="仿宋_GB2312" w:cs="仿宋_GB2312"/>
          <w:sz w:val="32"/>
          <w:szCs w:val="32"/>
          <w:lang w:eastAsia="zh-CN" w:bidi="ar-SA"/>
        </w:rPr>
        <w:t>张x</w:t>
      </w:r>
      <w:r>
        <w:rPr>
          <w:rFonts w:hint="eastAsia" w:ascii="仿宋_GB2312" w:eastAsia="仿宋_GB2312" w:cs="仿宋_GB2312"/>
          <w:sz w:val="32"/>
          <w:szCs w:val="32"/>
          <w:lang w:bidi="ar-SA"/>
        </w:rPr>
        <w:t>和</w:t>
      </w:r>
      <w:r>
        <w:rPr>
          <w:rFonts w:hint="eastAsia" w:ascii="仿宋_GB2312" w:eastAsia="仿宋_GB2312" w:cs="仿宋_GB2312"/>
          <w:sz w:val="32"/>
          <w:szCs w:val="32"/>
          <w:lang w:eastAsia="zh-CN" w:bidi="ar-SA"/>
        </w:rPr>
        <w:t>詹xx</w:t>
      </w:r>
      <w:r>
        <w:rPr>
          <w:rFonts w:hint="eastAsia" w:ascii="仿宋_GB2312" w:eastAsia="仿宋_GB2312" w:cs="仿宋_GB2312"/>
          <w:sz w:val="32"/>
          <w:szCs w:val="32"/>
          <w:lang w:bidi="ar-SA"/>
        </w:rPr>
        <w:t>立即对</w:t>
      </w:r>
      <w:r>
        <w:rPr>
          <w:rFonts w:hint="eastAsia" w:ascii="仿宋_GB2312" w:eastAsia="仿宋_GB2312" w:cs="仿宋_GB2312"/>
          <w:sz w:val="32"/>
          <w:szCs w:val="32"/>
          <w:lang w:eastAsia="zh-CN" w:bidi="ar-SA"/>
        </w:rPr>
        <w:t>赵xx</w:t>
      </w:r>
      <w:r>
        <w:rPr>
          <w:rFonts w:hint="eastAsia" w:ascii="仿宋_GB2312" w:eastAsia="仿宋_GB2312" w:cs="仿宋_GB2312"/>
          <w:sz w:val="32"/>
          <w:szCs w:val="32"/>
          <w:lang w:bidi="ar-SA"/>
        </w:rPr>
        <w:t>进行施救，</w:t>
      </w:r>
      <w:r>
        <w:rPr>
          <w:rFonts w:hint="eastAsia" w:ascii="仿宋_GB2312" w:eastAsia="仿宋_GB2312" w:cs="仿宋_GB2312"/>
          <w:sz w:val="32"/>
          <w:szCs w:val="32"/>
          <w:lang w:val="en-US" w:eastAsia="zh-CN" w:bidi="ar-SA"/>
        </w:rPr>
        <w:t>同时</w:t>
      </w:r>
      <w:r>
        <w:rPr>
          <w:rFonts w:hint="eastAsia" w:ascii="仿宋_GB2312" w:eastAsia="仿宋_GB2312" w:cs="仿宋_GB2312"/>
          <w:sz w:val="32"/>
          <w:szCs w:val="32"/>
          <w:lang w:bidi="ar-SA"/>
        </w:rPr>
        <w:t>拨打120急救和119报警电话求救，21时</w:t>
      </w:r>
      <w:r>
        <w:rPr>
          <w:rFonts w:hint="eastAsia" w:ascii="仿宋_GB2312" w:eastAsia="仿宋_GB2312" w:cs="仿宋_GB2312"/>
          <w:sz w:val="32"/>
          <w:szCs w:val="32"/>
          <w:lang w:val="en-US" w:eastAsia="zh-CN" w:bidi="ar-SA"/>
        </w:rPr>
        <w:t>35</w:t>
      </w:r>
      <w:r>
        <w:rPr>
          <w:rFonts w:hint="eastAsia" w:ascii="仿宋_GB2312" w:eastAsia="仿宋_GB2312" w:cs="仿宋_GB2312"/>
          <w:sz w:val="32"/>
          <w:szCs w:val="32"/>
          <w:lang w:bidi="ar-SA"/>
        </w:rPr>
        <w:t>分许120医护人员和119消防救援人员先后到达事故现场施救，</w:t>
      </w:r>
      <w:r>
        <w:rPr>
          <w:rFonts w:hint="eastAsia" w:ascii="仿宋_GB2312" w:eastAsia="仿宋_GB2312" w:cs="仿宋_GB2312"/>
          <w:sz w:val="32"/>
          <w:szCs w:val="32"/>
          <w:lang w:eastAsia="zh-CN" w:bidi="ar-SA"/>
        </w:rPr>
        <w:t>赵xx</w:t>
      </w:r>
      <w:r>
        <w:rPr>
          <w:rFonts w:hint="eastAsia" w:ascii="仿宋_GB2312" w:eastAsia="仿宋_GB2312" w:cs="仿宋_GB2312"/>
          <w:sz w:val="32"/>
          <w:szCs w:val="32"/>
          <w:lang w:bidi="ar-SA"/>
        </w:rPr>
        <w:t>经送医院抢救无效后死亡。</w:t>
      </w:r>
    </w:p>
    <w:p w14:paraId="04AB28D2">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楷体_GBK" w:eastAsia="方正楷体_GBK" w:cs="方正黑体_GBK"/>
          <w:sz w:val="32"/>
          <w:szCs w:val="32"/>
          <w:lang w:bidi="ar-SA"/>
        </w:rPr>
      </w:pPr>
      <w:r>
        <w:rPr>
          <w:rFonts w:hint="eastAsia" w:ascii="方正楷体_GBK" w:eastAsia="方正楷体_GBK" w:cs="方正黑体_GBK"/>
          <w:sz w:val="32"/>
          <w:szCs w:val="32"/>
          <w:lang w:bidi="ar-SA"/>
        </w:rPr>
        <w:t>（</w:t>
      </w:r>
      <w:r>
        <w:rPr>
          <w:rFonts w:hint="eastAsia" w:ascii="方正楷体_GBK" w:eastAsia="方正楷体_GBK" w:cs="方正黑体_GBK"/>
          <w:sz w:val="32"/>
          <w:szCs w:val="32"/>
          <w:lang w:eastAsia="zh-CN" w:bidi="ar-SA"/>
        </w:rPr>
        <w:t>五</w:t>
      </w:r>
      <w:r>
        <w:rPr>
          <w:rFonts w:hint="eastAsia" w:ascii="方正楷体_GBK" w:eastAsia="方正楷体_GBK" w:cs="方正黑体_GBK"/>
          <w:sz w:val="32"/>
          <w:szCs w:val="32"/>
          <w:lang w:bidi="ar-SA"/>
        </w:rPr>
        <w:t>）事故现场情况</w:t>
      </w:r>
    </w:p>
    <w:p w14:paraId="78413E8D">
      <w:pPr>
        <w:pStyle w:val="4"/>
        <w:keepNext w:val="0"/>
        <w:keepLines w:val="0"/>
        <w:pageBreakBefore w:val="0"/>
        <w:widowControl w:val="0"/>
        <w:kinsoku/>
        <w:wordWrap/>
        <w:overflowPunct/>
        <w:topLinePunct w:val="0"/>
        <w:bidi w:val="0"/>
        <w:spacing w:line="240" w:lineRule="auto"/>
        <w:ind w:left="0" w:right="-258" w:rightChars="-123" w:firstLine="0" w:firstLineChars="0"/>
        <w:jc w:val="both"/>
        <w:textAlignment w:val="auto"/>
        <w:rPr>
          <w:rFonts w:hint="eastAsia" w:ascii="方正仿宋_GBK" w:eastAsia="方正仿宋_GBK" w:cs="方正仿宋_GBK"/>
          <w:lang w:val="en-US" w:eastAsia="zh-CN" w:bidi="ar-SA"/>
        </w:rPr>
      </w:pPr>
      <w:r>
        <w:rPr>
          <w:rFonts w:hint="eastAsia" w:ascii="仿宋_GB2312" w:eastAsia="仿宋_GB2312" w:cs="仿宋_GB2312"/>
          <w:kern w:val="2"/>
          <w:sz w:val="32"/>
          <w:szCs w:val="32"/>
          <w:lang w:val="en-US" w:eastAsia="zh-CN" w:bidi="ar-SA"/>
        </w:rPr>
        <w:t>事故发生时，天色已晚，能见度低，作业现场无照明设施</w:t>
      </w:r>
      <w:r>
        <w:rPr>
          <w:rFonts w:hint="eastAsia" w:cs="仿宋_GB2312"/>
          <w:kern w:val="2"/>
          <w:sz w:val="32"/>
          <w:szCs w:val="32"/>
          <w:lang w:val="en-US" w:eastAsia="zh-CN" w:bidi="ar-SA"/>
        </w:rPr>
        <w:t>，</w:t>
      </w:r>
      <w:r>
        <w:rPr>
          <w:rFonts w:hint="eastAsia" w:ascii="仿宋_GB2312" w:eastAsia="仿宋_GB2312" w:cs="仿宋_GB2312"/>
          <w:kern w:val="2"/>
          <w:sz w:val="32"/>
          <w:szCs w:val="32"/>
          <w:lang w:val="en-US" w:eastAsia="zh-CN" w:bidi="ar-SA"/>
        </w:rPr>
        <w:t>小雨，地面湿滑</w:t>
      </w:r>
      <w:r>
        <w:rPr>
          <w:rFonts w:hint="eastAsia" w:cs="仿宋_GB2312"/>
          <w:kern w:val="2"/>
          <w:sz w:val="32"/>
          <w:szCs w:val="32"/>
          <w:lang w:val="en-US" w:eastAsia="zh-CN" w:bidi="ar-SA"/>
        </w:rPr>
        <w:t>；</w:t>
      </w:r>
      <w:r>
        <w:rPr>
          <w:rFonts w:hint="eastAsia" w:ascii="仿宋_GB2312" w:eastAsia="仿宋_GB2312" w:cs="仿宋_GB2312"/>
          <w:kern w:val="2"/>
          <w:sz w:val="32"/>
          <w:szCs w:val="32"/>
          <w:lang w:val="en-US" w:eastAsia="zh-CN" w:bidi="ar-SA"/>
        </w:rPr>
        <w:t>便道路面巳完成水稳层碾压</w:t>
      </w:r>
      <w:r>
        <w:rPr>
          <w:rFonts w:hint="eastAsia" w:cs="仿宋_GB2312"/>
          <w:kern w:val="2"/>
          <w:sz w:val="32"/>
          <w:szCs w:val="32"/>
          <w:lang w:val="en-US" w:eastAsia="zh-CN" w:bidi="ar-SA"/>
        </w:rPr>
        <w:t>，</w:t>
      </w:r>
      <w:r>
        <w:rPr>
          <w:rFonts w:hint="eastAsia" w:ascii="仿宋_GB2312" w:eastAsia="仿宋_GB2312" w:cs="仿宋_GB2312"/>
          <w:kern w:val="2"/>
          <w:sz w:val="32"/>
          <w:szCs w:val="32"/>
          <w:lang w:val="en-US" w:eastAsia="zh-CN" w:bidi="ar-SA"/>
        </w:rPr>
        <w:t>便道宽约5.1</w:t>
      </w:r>
      <w:r>
        <w:rPr>
          <w:rFonts w:hint="eastAsia" w:cs="仿宋_GB2312"/>
          <w:kern w:val="2"/>
          <w:sz w:val="32"/>
          <w:szCs w:val="32"/>
          <w:lang w:val="en-US" w:eastAsia="zh-CN" w:bidi="ar-SA"/>
        </w:rPr>
        <w:t>米</w:t>
      </w:r>
      <w:r>
        <w:rPr>
          <w:rFonts w:hint="eastAsia" w:ascii="仿宋_GB2312" w:eastAsia="仿宋_GB2312" w:cs="仿宋_GB2312"/>
          <w:kern w:val="2"/>
          <w:sz w:val="32"/>
          <w:szCs w:val="32"/>
          <w:lang w:val="en-US" w:eastAsia="zh-CN" w:bidi="ar-SA"/>
        </w:rPr>
        <w:t>，全长130余米，便道东北侧为斜坡，西南侧边坡（长约7</w:t>
      </w:r>
      <w:r>
        <w:rPr>
          <w:rFonts w:hint="eastAsia" w:cs="仿宋_GB2312"/>
          <w:kern w:val="2"/>
          <w:sz w:val="32"/>
          <w:szCs w:val="32"/>
          <w:lang w:val="en-US" w:eastAsia="zh-CN" w:bidi="ar-SA"/>
        </w:rPr>
        <w:t>米</w:t>
      </w:r>
      <w:r>
        <w:rPr>
          <w:rFonts w:hint="eastAsia" w:ascii="仿宋_GB2312" w:eastAsia="仿宋_GB2312" w:cs="仿宋_GB2312"/>
          <w:kern w:val="2"/>
          <w:sz w:val="32"/>
          <w:szCs w:val="32"/>
          <w:lang w:val="en-US" w:eastAsia="zh-CN" w:bidi="ar-SA"/>
        </w:rPr>
        <w:t>，坡度60°,垂直高度5.7</w:t>
      </w:r>
      <w:r>
        <w:rPr>
          <w:rFonts w:hint="eastAsia" w:cs="仿宋_GB2312"/>
          <w:kern w:val="2"/>
          <w:sz w:val="32"/>
          <w:szCs w:val="32"/>
          <w:lang w:val="en-US" w:eastAsia="zh-CN" w:bidi="ar-SA"/>
        </w:rPr>
        <w:t>米</w:t>
      </w:r>
      <w:r>
        <w:rPr>
          <w:rFonts w:hint="eastAsia" w:ascii="仿宋_GB2312" w:eastAsia="仿宋_GB2312" w:cs="仿宋_GB2312"/>
          <w:kern w:val="2"/>
          <w:sz w:val="32"/>
          <w:szCs w:val="32"/>
          <w:lang w:val="en-US" w:eastAsia="zh-CN" w:bidi="ar-SA"/>
        </w:rPr>
        <w:t>），下方为来龙小河沟（河床宽约10</w:t>
      </w:r>
      <w:r>
        <w:rPr>
          <w:rFonts w:hint="eastAsia" w:cs="仿宋_GB2312"/>
          <w:kern w:val="2"/>
          <w:sz w:val="32"/>
          <w:szCs w:val="32"/>
          <w:lang w:val="en-US" w:eastAsia="zh-CN" w:bidi="ar-SA"/>
        </w:rPr>
        <w:t>米</w:t>
      </w:r>
      <w:r>
        <w:rPr>
          <w:rFonts w:hint="eastAsia" w:ascii="仿宋_GB2312" w:eastAsia="仿宋_GB2312" w:cs="仿宋_GB2312"/>
          <w:kern w:val="2"/>
          <w:sz w:val="32"/>
          <w:szCs w:val="32"/>
          <w:lang w:val="en-US" w:eastAsia="zh-CN" w:bidi="ar-SA"/>
        </w:rPr>
        <w:t>，水面宽3</w:t>
      </w:r>
      <w:r>
        <w:rPr>
          <w:rFonts w:hint="eastAsia" w:cs="仿宋_GB2312"/>
          <w:kern w:val="2"/>
          <w:sz w:val="32"/>
          <w:szCs w:val="32"/>
          <w:lang w:val="en-US" w:eastAsia="zh-CN" w:bidi="ar-SA"/>
        </w:rPr>
        <w:t>米</w:t>
      </w:r>
      <w:r>
        <w:rPr>
          <w:rFonts w:hint="eastAsia" w:ascii="仿宋_GB2312" w:eastAsia="仿宋_GB2312" w:cs="仿宋_GB2312"/>
          <w:kern w:val="2"/>
          <w:sz w:val="32"/>
          <w:szCs w:val="32"/>
          <w:lang w:val="en-US" w:eastAsia="zh-CN" w:bidi="ar-SA"/>
        </w:rPr>
        <w:t>，水深0.5</w:t>
      </w:r>
      <w:r>
        <w:rPr>
          <w:rFonts w:hint="eastAsia" w:cs="仿宋_GB2312"/>
          <w:kern w:val="2"/>
          <w:sz w:val="32"/>
          <w:szCs w:val="32"/>
          <w:lang w:val="en-US" w:eastAsia="zh-CN" w:bidi="ar-SA"/>
        </w:rPr>
        <w:t>米</w:t>
      </w:r>
      <w:r>
        <w:rPr>
          <w:rFonts w:hint="eastAsia" w:ascii="仿宋_GB2312" w:eastAsia="仿宋_GB2312" w:cs="仿宋_GB2312"/>
          <w:kern w:val="2"/>
          <w:sz w:val="32"/>
          <w:szCs w:val="32"/>
          <w:lang w:val="en-US" w:eastAsia="zh-CN" w:bidi="ar-SA"/>
        </w:rPr>
        <w:t>）</w:t>
      </w:r>
      <w:r>
        <w:rPr>
          <w:rFonts w:hint="eastAsia" w:cs="仿宋_GB2312"/>
          <w:kern w:val="2"/>
          <w:sz w:val="32"/>
          <w:szCs w:val="32"/>
          <w:lang w:val="en-US" w:eastAsia="zh-CN" w:bidi="ar-SA"/>
        </w:rPr>
        <w:t>，</w:t>
      </w:r>
      <w:r>
        <w:rPr>
          <w:rFonts w:hint="eastAsia" w:ascii="仿宋_GB2312" w:eastAsia="仿宋_GB2312" w:cs="仿宋_GB2312"/>
          <w:kern w:val="2"/>
          <w:sz w:val="32"/>
          <w:szCs w:val="32"/>
          <w:lang w:val="en-US" w:eastAsia="zh-CN" w:bidi="ar-SA"/>
        </w:rPr>
        <w:t>至西向南，南端转角处连接来龙河小桥</w:t>
      </w:r>
      <w:r>
        <w:rPr>
          <w:rFonts w:hint="eastAsia" w:cs="仿宋_GB2312"/>
          <w:kern w:val="2"/>
          <w:sz w:val="32"/>
          <w:szCs w:val="32"/>
          <w:lang w:val="en-US" w:eastAsia="zh-CN" w:bidi="ar-SA"/>
        </w:rPr>
        <w:t>（</w:t>
      </w:r>
      <w:r>
        <w:rPr>
          <w:rFonts w:hint="eastAsia" w:ascii="仿宋_GB2312" w:eastAsia="仿宋_GB2312" w:cs="仿宋_GB2312"/>
          <w:kern w:val="2"/>
          <w:sz w:val="32"/>
          <w:szCs w:val="32"/>
          <w:lang w:val="en-US" w:eastAsia="zh-CN" w:bidi="ar-SA"/>
        </w:rPr>
        <w:t>桥长16</w:t>
      </w:r>
      <w:r>
        <w:rPr>
          <w:rFonts w:hint="eastAsia" w:cs="仿宋_GB2312"/>
          <w:kern w:val="2"/>
          <w:sz w:val="32"/>
          <w:szCs w:val="32"/>
          <w:lang w:val="en-US" w:eastAsia="zh-CN" w:bidi="ar-SA"/>
        </w:rPr>
        <w:t>米</w:t>
      </w:r>
      <w:r>
        <w:rPr>
          <w:rFonts w:hint="eastAsia" w:ascii="仿宋_GB2312" w:eastAsia="仿宋_GB2312" w:cs="仿宋_GB2312"/>
          <w:kern w:val="2"/>
          <w:sz w:val="32"/>
          <w:szCs w:val="32"/>
          <w:lang w:val="en-US" w:eastAsia="zh-CN" w:bidi="ar-SA"/>
        </w:rPr>
        <w:t>，桥宽4.2</w:t>
      </w:r>
      <w:r>
        <w:rPr>
          <w:rFonts w:hint="eastAsia" w:cs="仿宋_GB2312"/>
          <w:kern w:val="2"/>
          <w:sz w:val="32"/>
          <w:szCs w:val="32"/>
          <w:lang w:val="en-US" w:eastAsia="zh-CN" w:bidi="ar-SA"/>
        </w:rPr>
        <w:t>米）</w:t>
      </w:r>
      <w:r>
        <w:rPr>
          <w:rFonts w:hint="eastAsia" w:ascii="仿宋_GB2312" w:eastAsia="仿宋_GB2312" w:cs="仿宋_GB2312"/>
          <w:kern w:val="2"/>
          <w:sz w:val="32"/>
          <w:szCs w:val="32"/>
          <w:lang w:val="en-US" w:eastAsia="zh-CN" w:bidi="ar-SA"/>
        </w:rPr>
        <w:t>，桥栏杆顶距离水平面高度5.1</w:t>
      </w:r>
      <w:r>
        <w:rPr>
          <w:rFonts w:hint="eastAsia" w:cs="仿宋_GB2312"/>
          <w:kern w:val="2"/>
          <w:sz w:val="32"/>
          <w:szCs w:val="32"/>
          <w:lang w:val="en-US" w:eastAsia="zh-CN" w:bidi="ar-SA"/>
        </w:rPr>
        <w:t>米</w:t>
      </w:r>
      <w:r>
        <w:rPr>
          <w:rFonts w:hint="eastAsia" w:ascii="仿宋_GB2312" w:eastAsia="仿宋_GB2312" w:cs="仿宋_GB2312"/>
          <w:kern w:val="2"/>
          <w:sz w:val="32"/>
          <w:szCs w:val="32"/>
          <w:lang w:val="en-US" w:eastAsia="zh-CN" w:bidi="ar-SA"/>
        </w:rPr>
        <w:t>，桥上方是已开通的渝利铁路</w:t>
      </w:r>
      <w:r>
        <w:rPr>
          <w:rFonts w:hint="eastAsia" w:cs="仿宋_GB2312"/>
          <w:kern w:val="2"/>
          <w:sz w:val="32"/>
          <w:szCs w:val="32"/>
          <w:lang w:val="en-US" w:eastAsia="zh-CN" w:bidi="ar-SA"/>
        </w:rPr>
        <w:t>；</w:t>
      </w:r>
      <w:r>
        <w:rPr>
          <w:rFonts w:hint="eastAsia" w:ascii="仿宋_GB2312" w:eastAsia="仿宋_GB2312" w:cs="仿宋_GB2312"/>
          <w:kern w:val="2"/>
          <w:sz w:val="32"/>
          <w:szCs w:val="32"/>
          <w:lang w:val="en-US" w:eastAsia="zh-CN" w:bidi="ar-SA"/>
        </w:rPr>
        <w:t>事故压路机侧翻在来龙小河沟里</w:t>
      </w:r>
      <w:r>
        <w:rPr>
          <w:rFonts w:hint="eastAsia" w:cs="仿宋_GB2312"/>
          <w:kern w:val="2"/>
          <w:sz w:val="32"/>
          <w:szCs w:val="32"/>
          <w:lang w:val="en-US" w:eastAsia="zh-CN" w:bidi="ar-SA"/>
        </w:rPr>
        <w:t>，</w:t>
      </w:r>
      <w:r>
        <w:rPr>
          <w:rFonts w:hint="eastAsia" w:ascii="仿宋_GB2312" w:eastAsia="仿宋_GB2312" w:cs="仿宋_GB2312"/>
          <w:kern w:val="2"/>
          <w:sz w:val="32"/>
          <w:szCs w:val="32"/>
          <w:lang w:val="en-US" w:eastAsia="zh-CN" w:bidi="ar-SA"/>
        </w:rPr>
        <w:t>距离南侧桥头约22</w:t>
      </w:r>
      <w:r>
        <w:rPr>
          <w:rFonts w:hint="eastAsia" w:cs="仿宋_GB2312"/>
          <w:kern w:val="2"/>
          <w:sz w:val="32"/>
          <w:szCs w:val="32"/>
          <w:lang w:val="en-US" w:eastAsia="zh-CN" w:bidi="ar-SA"/>
        </w:rPr>
        <w:t>米，</w:t>
      </w:r>
      <w:r>
        <w:rPr>
          <w:rFonts w:hint="eastAsia" w:ascii="仿宋_GB2312" w:eastAsia="仿宋_GB2312" w:cs="仿宋_GB2312"/>
          <w:kern w:val="2"/>
          <w:sz w:val="32"/>
          <w:szCs w:val="32"/>
          <w:lang w:val="en-US" w:eastAsia="zh-CN" w:bidi="ar-SA"/>
        </w:rPr>
        <w:t>驾驶室严重挤压变形，伤者巳从驾驶室救出。</w:t>
      </w:r>
    </w:p>
    <w:p w14:paraId="3C73BFEE">
      <w:pPr>
        <w:pStyle w:val="4"/>
        <w:keepNext w:val="0"/>
        <w:keepLines w:val="0"/>
        <w:pageBreakBefore w:val="0"/>
        <w:widowControl w:val="0"/>
        <w:kinsoku/>
        <w:wordWrap/>
        <w:overflowPunct/>
        <w:topLinePunct w:val="0"/>
        <w:bidi w:val="0"/>
        <w:spacing w:line="240" w:lineRule="auto"/>
        <w:ind w:left="0" w:right="-258" w:rightChars="-123" w:firstLine="640" w:firstLineChars="200"/>
        <w:jc w:val="both"/>
        <w:textAlignment w:val="auto"/>
        <w:rPr>
          <w:rFonts w:hint="eastAsia" w:ascii="方正楷体_GBK" w:eastAsia="方正楷体_GBK" w:cs="方正黑体_GBK"/>
          <w:sz w:val="32"/>
          <w:szCs w:val="32"/>
          <w:lang w:bidi="ar-SA"/>
        </w:rPr>
      </w:pPr>
      <w:r>
        <w:rPr>
          <w:rFonts w:hint="eastAsia" w:ascii="方正楷体_GBK" w:eastAsia="方正楷体_GBK" w:cs="方正黑体_GBK"/>
          <w:sz w:val="32"/>
          <w:szCs w:val="32"/>
          <w:lang w:bidi="ar-SA"/>
        </w:rPr>
        <w:t>（</w:t>
      </w:r>
      <w:r>
        <w:rPr>
          <w:rFonts w:hint="eastAsia" w:ascii="方正楷体_GBK" w:eastAsia="方正楷体_GBK" w:cs="方正黑体_GBK"/>
          <w:sz w:val="32"/>
          <w:szCs w:val="32"/>
          <w:lang w:eastAsia="zh-CN" w:bidi="ar-SA"/>
        </w:rPr>
        <w:t>六</w:t>
      </w:r>
      <w:r>
        <w:rPr>
          <w:rFonts w:hint="eastAsia" w:ascii="方正楷体_GBK" w:eastAsia="方正楷体_GBK" w:cs="方正黑体_GBK"/>
          <w:sz w:val="32"/>
          <w:szCs w:val="32"/>
          <w:lang w:bidi="ar-SA"/>
        </w:rPr>
        <w:t>）人员伤亡和直接经济损失情况</w:t>
      </w:r>
    </w:p>
    <w:p w14:paraId="42ACA50E">
      <w:pPr>
        <w:pStyle w:val="4"/>
        <w:keepNext w:val="0"/>
        <w:keepLines w:val="0"/>
        <w:pageBreakBefore w:val="0"/>
        <w:widowControl w:val="0"/>
        <w:kinsoku/>
        <w:wordWrap/>
        <w:overflowPunct/>
        <w:topLinePunct w:val="0"/>
        <w:bidi w:val="0"/>
        <w:spacing w:line="560" w:lineRule="exact"/>
        <w:ind w:right="-258" w:rightChars="-123"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此次事故造成1人死亡。死者</w:t>
      </w:r>
      <w:r>
        <w:rPr>
          <w:rFonts w:hint="eastAsia" w:cs="仿宋_GB2312"/>
          <w:kern w:val="2"/>
          <w:sz w:val="32"/>
          <w:szCs w:val="32"/>
          <w:lang w:val="en-US" w:eastAsia="zh-CN" w:bidi="ar-SA"/>
        </w:rPr>
        <w:t>赵xx</w:t>
      </w:r>
      <w:r>
        <w:rPr>
          <w:rFonts w:hint="eastAsia" w:ascii="仿宋_GB2312" w:eastAsia="仿宋_GB2312" w:cs="仿宋_GB2312"/>
          <w:kern w:val="2"/>
          <w:sz w:val="32"/>
          <w:szCs w:val="32"/>
          <w:lang w:val="en-US" w:eastAsia="zh-CN" w:bidi="ar-SA"/>
        </w:rPr>
        <w:t>，男，汉族，63岁</w:t>
      </w:r>
      <w:r>
        <w:rPr>
          <w:rFonts w:hint="eastAsia" w:cs="仿宋_GB2312"/>
          <w:kern w:val="2"/>
          <w:sz w:val="32"/>
          <w:szCs w:val="32"/>
          <w:lang w:val="en-US" w:eastAsia="zh-CN" w:bidi="ar-SA"/>
        </w:rPr>
        <w:t>，</w:t>
      </w:r>
      <w:r>
        <w:rPr>
          <w:rFonts w:hint="eastAsia" w:ascii="仿宋_GB2312" w:eastAsia="仿宋_GB2312" w:cs="仿宋_GB2312"/>
          <w:sz w:val="32"/>
          <w:szCs w:val="32"/>
          <w:lang w:bidi="ar-SA"/>
        </w:rPr>
        <w:t>持有驾驶证C1证照</w:t>
      </w:r>
      <w:r>
        <w:rPr>
          <w:rFonts w:hint="eastAsia" w:cs="仿宋_GB2312"/>
          <w:sz w:val="32"/>
          <w:szCs w:val="32"/>
          <w:lang w:eastAsia="zh-CN" w:bidi="ar-SA"/>
        </w:rPr>
        <w:t>；</w:t>
      </w:r>
      <w:r>
        <w:rPr>
          <w:rFonts w:hint="eastAsia" w:ascii="仿宋_GB2312" w:eastAsia="仿宋_GB2312" w:cs="仿宋_GB2312"/>
          <w:kern w:val="2"/>
          <w:sz w:val="32"/>
          <w:szCs w:val="32"/>
          <w:lang w:val="en-US" w:eastAsia="zh-CN" w:bidi="ar-SA"/>
        </w:rPr>
        <w:t>身份证地址：重庆市涪陵区荔枝稻香1组；身份证号码：51230119601223</w:t>
      </w:r>
      <w:r>
        <w:rPr>
          <w:rFonts w:hint="eastAsia" w:cs="仿宋_GB2312"/>
          <w:kern w:val="2"/>
          <w:sz w:val="32"/>
          <w:szCs w:val="32"/>
          <w:lang w:val="en-US" w:eastAsia="zh-CN" w:bidi="ar-SA"/>
        </w:rPr>
        <w:t>xxxx，</w:t>
      </w:r>
      <w:r>
        <w:rPr>
          <w:rFonts w:hint="eastAsia" w:ascii="仿宋_GB2312" w:eastAsia="仿宋_GB2312" w:cs="仿宋_GB2312"/>
          <w:kern w:val="2"/>
          <w:sz w:val="32"/>
          <w:szCs w:val="32"/>
          <w:lang w:val="en-US" w:eastAsia="zh-CN" w:bidi="ar-SA"/>
        </w:rPr>
        <w:t>身前系陕西熙瑞公司临时租佣的压路机驾驶员。事故调查组根据《企业职工伤亡事故经济损失统计标准》（GB/T6721）核定事故造成直接经济损失1</w:t>
      </w:r>
      <w:r>
        <w:rPr>
          <w:rFonts w:hint="eastAsia" w:cs="仿宋_GB2312"/>
          <w:kern w:val="2"/>
          <w:sz w:val="32"/>
          <w:szCs w:val="32"/>
          <w:lang w:val="en-US" w:eastAsia="zh-CN" w:bidi="ar-SA"/>
        </w:rPr>
        <w:t>34</w:t>
      </w:r>
      <w:r>
        <w:rPr>
          <w:rFonts w:hint="eastAsia" w:ascii="仿宋_GB2312" w:eastAsia="仿宋_GB2312" w:cs="仿宋_GB2312"/>
          <w:kern w:val="2"/>
          <w:sz w:val="32"/>
          <w:szCs w:val="32"/>
          <w:lang w:val="en-US" w:eastAsia="zh-CN" w:bidi="ar-SA"/>
        </w:rPr>
        <w:t>.7万元。</w:t>
      </w:r>
    </w:p>
    <w:p w14:paraId="750F1012">
      <w:pPr>
        <w:pStyle w:val="3"/>
        <w:keepNext w:val="0"/>
        <w:keepLines w:val="0"/>
        <w:pageBreakBefore w:val="0"/>
        <w:widowControl w:val="0"/>
        <w:kinsoku/>
        <w:wordWrap/>
        <w:overflowPunct/>
        <w:topLinePunct w:val="0"/>
        <w:bidi w:val="0"/>
        <w:spacing w:line="560" w:lineRule="exact"/>
        <w:textAlignment w:val="auto"/>
        <w:rPr>
          <w:rFonts w:hint="eastAsia" w:ascii="方正黑体_GBK" w:eastAsia="方正黑体_GBK"/>
          <w:sz w:val="32"/>
          <w:szCs w:val="32"/>
          <w:lang w:val="en-US" w:eastAsia="en-US"/>
        </w:rPr>
      </w:pPr>
      <w:r>
        <w:rPr>
          <w:rFonts w:hint="eastAsia" w:ascii="方正黑体_GBK" w:eastAsia="方正黑体_GBK"/>
          <w:sz w:val="32"/>
          <w:szCs w:val="32"/>
          <w:lang w:val="en-US" w:eastAsia="en-US"/>
        </w:rPr>
        <w:t>二、事故应急处置及评估情况</w:t>
      </w:r>
    </w:p>
    <w:p w14:paraId="6D172D92">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楷体_GBK" w:eastAsia="方正楷体_GBK" w:cs="方正黑体_GBK"/>
          <w:sz w:val="32"/>
          <w:szCs w:val="32"/>
          <w:lang w:bidi="ar-SA"/>
        </w:rPr>
      </w:pPr>
      <w:r>
        <w:rPr>
          <w:rFonts w:hint="eastAsia" w:ascii="方正楷体_GBK" w:eastAsia="方正楷体_GBK" w:cs="方正黑体_GBK"/>
          <w:sz w:val="32"/>
          <w:szCs w:val="32"/>
          <w:lang w:bidi="ar-SA"/>
        </w:rPr>
        <w:t>（一）事故信息接报及响应情况</w:t>
      </w:r>
    </w:p>
    <w:p w14:paraId="0050A675">
      <w:pPr>
        <w:pStyle w:val="4"/>
        <w:keepNext w:val="0"/>
        <w:keepLines w:val="0"/>
        <w:pageBreakBefore w:val="0"/>
        <w:widowControl w:val="0"/>
        <w:kinsoku/>
        <w:wordWrap/>
        <w:overflowPunct/>
        <w:topLinePunct w:val="0"/>
        <w:bidi w:val="0"/>
        <w:spacing w:line="560" w:lineRule="exact"/>
        <w:ind w:right="-258" w:rightChars="-123"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事故发生后，区应急局接到110指挥中心报告，立即指派专人前往事故现场查明情况，</w:t>
      </w:r>
      <w:r>
        <w:rPr>
          <w:rFonts w:hint="eastAsia" w:ascii="仿宋_GB2312" w:eastAsia="仿宋_GB2312" w:cs="仿宋_GB2312"/>
          <w:kern w:val="2"/>
          <w:sz w:val="32"/>
          <w:szCs w:val="32"/>
          <w:highlight w:val="none"/>
          <w:lang w:val="en-US" w:eastAsia="zh-CN" w:bidi="ar-SA"/>
        </w:rPr>
        <w:t>江北</w:t>
      </w:r>
      <w:r>
        <w:rPr>
          <w:rFonts w:hint="eastAsia" w:ascii="仿宋_GB2312" w:eastAsia="仿宋_GB2312" w:cs="仿宋_GB2312"/>
          <w:kern w:val="2"/>
          <w:sz w:val="32"/>
          <w:szCs w:val="32"/>
          <w:lang w:val="en-US" w:eastAsia="zh-CN" w:bidi="ar-SA"/>
        </w:rPr>
        <w:t>街道办事处、辖区派出所、消防救援人员、</w:t>
      </w:r>
      <w:r>
        <w:rPr>
          <w:rFonts w:hint="eastAsia" w:ascii="仿宋_GB2312" w:eastAsia="仿宋_GB2312" w:cs="仿宋_GB2312"/>
          <w:sz w:val="32"/>
          <w:szCs w:val="32"/>
          <w:lang w:eastAsia="zh-CN" w:bidi="ar-SA"/>
        </w:rPr>
        <w:t>项目</w:t>
      </w:r>
      <w:r>
        <w:rPr>
          <w:rFonts w:hint="eastAsia" w:ascii="仿宋_GB2312" w:eastAsia="仿宋_GB2312" w:cs="仿宋_GB2312"/>
          <w:sz w:val="32"/>
          <w:szCs w:val="32"/>
          <w:lang w:bidi="ar-SA"/>
        </w:rPr>
        <w:t>二分</w:t>
      </w:r>
      <w:r>
        <w:rPr>
          <w:rFonts w:hint="eastAsia" w:ascii="仿宋_GB2312" w:eastAsia="仿宋_GB2312" w:cs="仿宋_GB2312"/>
          <w:sz w:val="32"/>
          <w:szCs w:val="32"/>
          <w:lang w:eastAsia="zh-CN" w:bidi="ar-SA"/>
        </w:rPr>
        <w:t>部</w:t>
      </w:r>
      <w:r>
        <w:rPr>
          <w:rFonts w:hint="eastAsia" w:ascii="仿宋_GB2312" w:eastAsia="仿宋_GB2312" w:cs="仿宋_GB2312"/>
          <w:kern w:val="2"/>
          <w:sz w:val="32"/>
          <w:szCs w:val="32"/>
          <w:lang w:val="en-US" w:eastAsia="zh-CN" w:bidi="ar-SA"/>
        </w:rPr>
        <w:t>、陕西熙瑞公司等单位</w:t>
      </w:r>
      <w:r>
        <w:rPr>
          <w:rFonts w:hint="eastAsia" w:cs="仿宋_GB2312"/>
          <w:kern w:val="2"/>
          <w:sz w:val="32"/>
          <w:szCs w:val="32"/>
          <w:lang w:val="en-US" w:eastAsia="zh-CN" w:bidi="ar-SA"/>
        </w:rPr>
        <w:t>相继</w:t>
      </w:r>
      <w:r>
        <w:rPr>
          <w:rFonts w:hint="eastAsia" w:ascii="仿宋_GB2312" w:eastAsia="仿宋_GB2312" w:cs="仿宋_GB2312"/>
          <w:kern w:val="2"/>
          <w:sz w:val="32"/>
          <w:szCs w:val="32"/>
          <w:lang w:val="en-US" w:eastAsia="zh-CN" w:bidi="ar-SA"/>
        </w:rPr>
        <w:t>赶到事故现场进行救援</w:t>
      </w:r>
      <w:r>
        <w:rPr>
          <w:rFonts w:hint="eastAsia" w:cs="仿宋_GB2312"/>
          <w:kern w:val="2"/>
          <w:sz w:val="32"/>
          <w:szCs w:val="32"/>
          <w:lang w:val="en-US" w:eastAsia="zh-CN" w:bidi="ar-SA"/>
        </w:rPr>
        <w:t>。</w:t>
      </w:r>
      <w:r>
        <w:rPr>
          <w:rFonts w:hint="eastAsia" w:ascii="仿宋_GB2312" w:eastAsia="仿宋_GB2312" w:cs="仿宋_GB2312"/>
          <w:kern w:val="2"/>
          <w:sz w:val="32"/>
          <w:szCs w:val="32"/>
          <w:lang w:val="en-US" w:eastAsia="zh-CN" w:bidi="ar-SA"/>
        </w:rPr>
        <w:t>江北街道办事处于2月19日0时许，向</w:t>
      </w:r>
      <w:r>
        <w:rPr>
          <w:rFonts w:hint="eastAsia" w:cs="仿宋_GB2312"/>
          <w:kern w:val="2"/>
          <w:sz w:val="32"/>
          <w:szCs w:val="32"/>
          <w:lang w:val="en-US" w:eastAsia="zh-CN" w:bidi="ar-SA"/>
        </w:rPr>
        <w:t>区应急局上报了事故信息</w:t>
      </w:r>
      <w:r>
        <w:rPr>
          <w:rFonts w:hint="eastAsia" w:ascii="仿宋_GB2312" w:eastAsia="仿宋_GB2312" w:cs="仿宋_GB2312"/>
          <w:kern w:val="2"/>
          <w:sz w:val="32"/>
          <w:szCs w:val="32"/>
          <w:lang w:val="en-US" w:eastAsia="zh-CN" w:bidi="ar-SA"/>
        </w:rPr>
        <w:t>，</w:t>
      </w:r>
      <w:r>
        <w:rPr>
          <w:rFonts w:hint="eastAsia" w:cs="仿宋_GB2312"/>
          <w:kern w:val="2"/>
          <w:sz w:val="32"/>
          <w:szCs w:val="32"/>
          <w:lang w:val="en-US" w:eastAsia="zh-CN" w:bidi="ar-SA"/>
        </w:rPr>
        <w:t>区应急局及时向区委区府进行了事故信息上报</w:t>
      </w:r>
      <w:r>
        <w:rPr>
          <w:rFonts w:hint="eastAsia" w:ascii="仿宋_GB2312" w:eastAsia="仿宋_GB2312" w:cs="仿宋_GB2312"/>
          <w:kern w:val="2"/>
          <w:sz w:val="32"/>
          <w:szCs w:val="32"/>
          <w:lang w:val="en-US" w:eastAsia="zh-CN" w:bidi="ar-SA"/>
        </w:rPr>
        <w:t>。</w:t>
      </w:r>
    </w:p>
    <w:p w14:paraId="4F3F240F">
      <w:pPr>
        <w:keepNext w:val="0"/>
        <w:keepLines w:val="0"/>
        <w:pageBreakBefore w:val="0"/>
        <w:widowControl w:val="0"/>
        <w:numPr>
          <w:ilvl w:val="0"/>
          <w:numId w:val="1"/>
        </w:numPr>
        <w:kinsoku/>
        <w:wordWrap/>
        <w:overflowPunct/>
        <w:topLinePunct w:val="0"/>
        <w:bidi w:val="0"/>
        <w:adjustRightInd w:val="0"/>
        <w:snapToGrid w:val="0"/>
        <w:spacing w:line="560" w:lineRule="exact"/>
        <w:ind w:left="0" w:firstLine="640" w:firstLineChars="200"/>
        <w:jc w:val="left"/>
        <w:textAlignment w:val="auto"/>
        <w:rPr>
          <w:rFonts w:hint="eastAsia" w:ascii="方正楷体_GBK" w:eastAsia="方正楷体_GBK" w:cs="方正黑体_GBK"/>
          <w:sz w:val="32"/>
          <w:szCs w:val="32"/>
          <w:lang w:bidi="ar-SA"/>
        </w:rPr>
      </w:pPr>
      <w:r>
        <w:rPr>
          <w:rFonts w:hint="eastAsia" w:ascii="方正楷体_GBK" w:eastAsia="方正楷体_GBK" w:cs="方正黑体_GBK"/>
          <w:sz w:val="32"/>
          <w:szCs w:val="32"/>
          <w:lang w:bidi="ar-SA"/>
        </w:rPr>
        <w:t>事故现场应急处置情况</w:t>
      </w:r>
    </w:p>
    <w:p w14:paraId="0296DEB4">
      <w:pPr>
        <w:pStyle w:val="4"/>
        <w:keepNext w:val="0"/>
        <w:keepLines w:val="0"/>
        <w:pageBreakBefore w:val="0"/>
        <w:widowControl w:val="0"/>
        <w:kinsoku/>
        <w:wordWrap/>
        <w:overflowPunct/>
        <w:topLinePunct w:val="0"/>
        <w:bidi w:val="0"/>
        <w:spacing w:line="560" w:lineRule="exact"/>
        <w:ind w:right="-258" w:rightChars="-123"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陕西熙瑞公司的</w:t>
      </w:r>
      <w:r>
        <w:rPr>
          <w:rFonts w:hint="eastAsia" w:ascii="仿宋_GB2312" w:eastAsia="仿宋_GB2312" w:cs="仿宋_GB2312"/>
          <w:kern w:val="2"/>
          <w:sz w:val="32"/>
          <w:szCs w:val="32"/>
          <w:highlight w:val="none"/>
          <w:lang w:val="en-US" w:eastAsia="zh-CN" w:bidi="ar-SA"/>
        </w:rPr>
        <w:t>张</w:t>
      </w:r>
      <w:r>
        <w:rPr>
          <w:rFonts w:hint="eastAsia" w:ascii="仿宋_GB2312" w:eastAsia="仿宋_GB2312" w:cs="仿宋_GB2312"/>
          <w:sz w:val="32"/>
          <w:szCs w:val="32"/>
          <w:lang w:val="en-US" w:eastAsia="zh-CN" w:bidi="ar-SA"/>
        </w:rPr>
        <w:t>x</w:t>
      </w:r>
      <w:r>
        <w:rPr>
          <w:rFonts w:hint="eastAsia" w:ascii="仿宋_GB2312" w:eastAsia="仿宋_GB2312" w:cs="仿宋_GB2312"/>
          <w:kern w:val="2"/>
          <w:sz w:val="32"/>
          <w:szCs w:val="32"/>
          <w:lang w:val="en-US" w:eastAsia="zh-CN" w:bidi="ar-SA"/>
        </w:rPr>
        <w:t>、</w:t>
      </w:r>
      <w:r>
        <w:rPr>
          <w:rFonts w:hint="eastAsia" w:ascii="仿宋_GB2312" w:eastAsia="仿宋_GB2312" w:cs="仿宋_GB2312"/>
          <w:kern w:val="2"/>
          <w:sz w:val="32"/>
          <w:szCs w:val="32"/>
          <w:highlight w:val="none"/>
          <w:lang w:val="en-US" w:eastAsia="zh-CN" w:bidi="ar-SA"/>
        </w:rPr>
        <w:t>詹</w:t>
      </w:r>
      <w:r>
        <w:rPr>
          <w:rFonts w:hint="eastAsia" w:ascii="仿宋_GB2312" w:eastAsia="仿宋_GB2312" w:cs="仿宋_GB2312"/>
          <w:sz w:val="32"/>
          <w:szCs w:val="32"/>
          <w:lang w:val="en-US" w:eastAsia="zh-CN" w:bidi="ar-SA"/>
        </w:rPr>
        <w:t>xx</w:t>
      </w:r>
      <w:r>
        <w:rPr>
          <w:rFonts w:hint="eastAsia" w:cs="仿宋_GB2312"/>
          <w:kern w:val="2"/>
          <w:sz w:val="32"/>
          <w:szCs w:val="32"/>
          <w:lang w:val="en-US" w:eastAsia="zh-CN" w:bidi="ar-SA"/>
        </w:rPr>
        <w:t>发现事故后，联同</w:t>
      </w:r>
      <w:r>
        <w:rPr>
          <w:rFonts w:hint="eastAsia" w:ascii="仿宋_GB2312" w:eastAsia="仿宋_GB2312" w:cs="仿宋_GB2312"/>
          <w:kern w:val="2"/>
          <w:sz w:val="32"/>
          <w:szCs w:val="32"/>
          <w:lang w:val="en-US" w:eastAsia="zh-CN" w:bidi="ar-SA"/>
        </w:rPr>
        <w:t>赶</w:t>
      </w:r>
      <w:r>
        <w:rPr>
          <w:rFonts w:hint="eastAsia" w:cs="仿宋_GB2312"/>
          <w:kern w:val="2"/>
          <w:sz w:val="32"/>
          <w:szCs w:val="32"/>
          <w:lang w:val="en-US" w:eastAsia="zh-CN" w:bidi="ar-SA"/>
        </w:rPr>
        <w:t>来的周边</w:t>
      </w:r>
      <w:r>
        <w:rPr>
          <w:rFonts w:hint="eastAsia" w:ascii="仿宋_GB2312" w:eastAsia="仿宋_GB2312" w:cs="仿宋_GB2312"/>
          <w:kern w:val="2"/>
          <w:sz w:val="32"/>
          <w:szCs w:val="32"/>
          <w:lang w:val="en-US" w:eastAsia="zh-CN" w:bidi="ar-SA"/>
        </w:rPr>
        <w:t>群及时</w:t>
      </w:r>
      <w:r>
        <w:rPr>
          <w:rFonts w:hint="eastAsia" w:cs="仿宋_GB2312"/>
          <w:kern w:val="2"/>
          <w:sz w:val="32"/>
          <w:szCs w:val="32"/>
          <w:lang w:val="en-US" w:eastAsia="zh-CN" w:bidi="ar-SA"/>
        </w:rPr>
        <w:t>进行</w:t>
      </w:r>
      <w:r>
        <w:rPr>
          <w:rFonts w:hint="eastAsia" w:ascii="仿宋_GB2312" w:eastAsia="仿宋_GB2312" w:cs="仿宋_GB2312"/>
          <w:kern w:val="2"/>
          <w:sz w:val="32"/>
          <w:szCs w:val="32"/>
          <w:lang w:val="en-US" w:eastAsia="zh-CN" w:bidi="ar-SA"/>
        </w:rPr>
        <w:t>施救，</w:t>
      </w:r>
      <w:r>
        <w:rPr>
          <w:rFonts w:hint="eastAsia" w:ascii="仿宋_GB2312" w:eastAsia="仿宋_GB2312" w:cs="仿宋_GB2312"/>
          <w:kern w:val="2"/>
          <w:sz w:val="32"/>
          <w:szCs w:val="32"/>
          <w:highlight w:val="none"/>
          <w:lang w:val="en-US" w:eastAsia="zh-CN" w:bidi="ar-SA"/>
        </w:rPr>
        <w:t>詹</w:t>
      </w:r>
      <w:r>
        <w:rPr>
          <w:rFonts w:hint="eastAsia" w:ascii="仿宋_GB2312" w:eastAsia="仿宋_GB2312" w:cs="仿宋_GB2312"/>
          <w:sz w:val="32"/>
          <w:szCs w:val="32"/>
          <w:lang w:val="en-US" w:eastAsia="zh-CN" w:bidi="ar-SA"/>
        </w:rPr>
        <w:t>xx</w:t>
      </w:r>
      <w:r>
        <w:rPr>
          <w:rFonts w:hint="eastAsia" w:cs="仿宋_GB2312"/>
          <w:kern w:val="2"/>
          <w:sz w:val="32"/>
          <w:szCs w:val="32"/>
          <w:lang w:val="en-US" w:eastAsia="zh-CN" w:bidi="ar-SA"/>
        </w:rPr>
        <w:t>下</w:t>
      </w:r>
      <w:r>
        <w:rPr>
          <w:rFonts w:hint="eastAsia" w:ascii="仿宋_GB2312" w:eastAsia="仿宋_GB2312" w:cs="仿宋_GB2312"/>
          <w:kern w:val="2"/>
          <w:sz w:val="32"/>
          <w:szCs w:val="32"/>
          <w:lang w:val="en-US" w:eastAsia="zh-CN" w:bidi="ar-SA"/>
        </w:rPr>
        <w:t>到</w:t>
      </w:r>
      <w:r>
        <w:rPr>
          <w:rFonts w:hint="eastAsia" w:cs="仿宋_GB2312"/>
          <w:kern w:val="2"/>
          <w:sz w:val="32"/>
          <w:szCs w:val="32"/>
          <w:lang w:val="en-US" w:eastAsia="zh-CN" w:bidi="ar-SA"/>
        </w:rPr>
        <w:t>侧翻在小河沟里的压路机旁</w:t>
      </w:r>
      <w:r>
        <w:rPr>
          <w:rFonts w:hint="eastAsia" w:ascii="仿宋_GB2312" w:eastAsia="仿宋_GB2312" w:cs="仿宋_GB2312"/>
          <w:kern w:val="2"/>
          <w:sz w:val="32"/>
          <w:szCs w:val="32"/>
          <w:lang w:val="en-US" w:eastAsia="zh-CN" w:bidi="ar-SA"/>
        </w:rPr>
        <w:t>呼喊</w:t>
      </w:r>
      <w:r>
        <w:rPr>
          <w:rFonts w:hint="eastAsia" w:cs="仿宋_GB2312"/>
          <w:kern w:val="2"/>
          <w:sz w:val="32"/>
          <w:szCs w:val="32"/>
          <w:lang w:val="en-US" w:eastAsia="zh-CN" w:bidi="ar-SA"/>
        </w:rPr>
        <w:t>赵xx，见赵xx无反应</w:t>
      </w:r>
      <w:r>
        <w:rPr>
          <w:rFonts w:hint="eastAsia" w:ascii="仿宋_GB2312" w:eastAsia="仿宋_GB2312" w:cs="仿宋_GB2312"/>
          <w:kern w:val="2"/>
          <w:sz w:val="32"/>
          <w:szCs w:val="32"/>
          <w:lang w:val="en-US" w:eastAsia="zh-CN" w:bidi="ar-SA"/>
        </w:rPr>
        <w:t>，</w:t>
      </w:r>
      <w:r>
        <w:rPr>
          <w:rFonts w:hint="eastAsia" w:cs="仿宋_GB2312"/>
          <w:kern w:val="2"/>
          <w:sz w:val="32"/>
          <w:szCs w:val="32"/>
          <w:lang w:val="en-US" w:eastAsia="zh-CN" w:bidi="ar-SA"/>
        </w:rPr>
        <w:t>便</w:t>
      </w:r>
      <w:r>
        <w:rPr>
          <w:rFonts w:hint="eastAsia" w:ascii="仿宋_GB2312" w:eastAsia="仿宋_GB2312" w:cs="仿宋_GB2312"/>
          <w:kern w:val="2"/>
          <w:sz w:val="32"/>
          <w:szCs w:val="32"/>
          <w:lang w:val="en-US" w:eastAsia="zh-CN" w:bidi="ar-SA"/>
        </w:rPr>
        <w:t>立即</w:t>
      </w:r>
      <w:r>
        <w:rPr>
          <w:rFonts w:hint="eastAsia" w:cs="仿宋_GB2312"/>
          <w:kern w:val="2"/>
          <w:sz w:val="32"/>
          <w:szCs w:val="32"/>
          <w:lang w:val="en-US" w:eastAsia="zh-CN" w:bidi="ar-SA"/>
        </w:rPr>
        <w:t>电话</w:t>
      </w:r>
      <w:r>
        <w:rPr>
          <w:rFonts w:hint="eastAsia" w:ascii="仿宋_GB2312" w:eastAsia="仿宋_GB2312" w:cs="仿宋_GB2312"/>
          <w:kern w:val="2"/>
          <w:sz w:val="32"/>
          <w:szCs w:val="32"/>
          <w:lang w:val="en-US" w:eastAsia="zh-CN" w:bidi="ar-SA"/>
        </w:rPr>
        <w:t>报告</w:t>
      </w:r>
      <w:r>
        <w:rPr>
          <w:rFonts w:hint="eastAsia" w:ascii="仿宋_GB2312" w:eastAsia="仿宋_GB2312" w:cs="仿宋_GB2312"/>
          <w:sz w:val="32"/>
          <w:szCs w:val="32"/>
          <w:lang w:eastAsia="zh-CN" w:bidi="ar-SA"/>
        </w:rPr>
        <w:t>项目</w:t>
      </w:r>
      <w:r>
        <w:rPr>
          <w:rFonts w:hint="eastAsia" w:ascii="仿宋_GB2312" w:eastAsia="仿宋_GB2312" w:cs="仿宋_GB2312"/>
          <w:sz w:val="32"/>
          <w:szCs w:val="32"/>
          <w:lang w:bidi="ar-SA"/>
        </w:rPr>
        <w:t>二分</w:t>
      </w:r>
      <w:r>
        <w:rPr>
          <w:rFonts w:hint="eastAsia" w:ascii="仿宋_GB2312" w:eastAsia="仿宋_GB2312" w:cs="仿宋_GB2312"/>
          <w:sz w:val="32"/>
          <w:szCs w:val="32"/>
          <w:lang w:eastAsia="zh-CN" w:bidi="ar-SA"/>
        </w:rPr>
        <w:t>部</w:t>
      </w:r>
      <w:r>
        <w:rPr>
          <w:rFonts w:hint="eastAsia" w:cs="仿宋_GB2312"/>
          <w:sz w:val="32"/>
          <w:szCs w:val="32"/>
          <w:lang w:eastAsia="zh-CN" w:bidi="ar-SA"/>
        </w:rPr>
        <w:t>和</w:t>
      </w:r>
      <w:r>
        <w:rPr>
          <w:rFonts w:hint="eastAsia" w:ascii="仿宋_GB2312" w:eastAsia="仿宋_GB2312" w:cs="仿宋_GB2312"/>
          <w:sz w:val="32"/>
          <w:szCs w:val="32"/>
          <w:lang w:bidi="ar-SA"/>
        </w:rPr>
        <w:t>陕西熙瑞公司</w:t>
      </w:r>
      <w:r>
        <w:rPr>
          <w:rFonts w:hint="eastAsia" w:cs="仿宋_GB2312"/>
          <w:sz w:val="32"/>
          <w:szCs w:val="32"/>
          <w:lang w:eastAsia="zh-CN" w:bidi="ar-SA"/>
        </w:rPr>
        <w:t>总经理</w:t>
      </w:r>
      <w:r>
        <w:rPr>
          <w:rFonts w:hint="eastAsia" w:ascii="仿宋_GB2312" w:eastAsia="仿宋_GB2312" w:cs="仿宋_GB2312"/>
          <w:kern w:val="2"/>
          <w:sz w:val="32"/>
          <w:szCs w:val="32"/>
          <w:lang w:val="en-US" w:eastAsia="zh-CN" w:bidi="ar-SA"/>
        </w:rPr>
        <w:t>，</w:t>
      </w:r>
      <w:r>
        <w:rPr>
          <w:rFonts w:hint="eastAsia" w:ascii="仿宋_GB2312" w:eastAsia="仿宋_GB2312" w:cs="仿宋_GB2312"/>
          <w:sz w:val="32"/>
          <w:szCs w:val="32"/>
          <w:lang w:eastAsia="zh-CN" w:bidi="ar-SA"/>
        </w:rPr>
        <w:t>项目</w:t>
      </w:r>
      <w:r>
        <w:rPr>
          <w:rFonts w:hint="eastAsia" w:ascii="仿宋_GB2312" w:eastAsia="仿宋_GB2312" w:cs="仿宋_GB2312"/>
          <w:sz w:val="32"/>
          <w:szCs w:val="32"/>
          <w:lang w:bidi="ar-SA"/>
        </w:rPr>
        <w:t>二分</w:t>
      </w:r>
      <w:r>
        <w:rPr>
          <w:rFonts w:hint="eastAsia" w:ascii="仿宋_GB2312" w:eastAsia="仿宋_GB2312" w:cs="仿宋_GB2312"/>
          <w:sz w:val="32"/>
          <w:szCs w:val="32"/>
          <w:lang w:eastAsia="zh-CN" w:bidi="ar-SA"/>
        </w:rPr>
        <w:t>部</w:t>
      </w:r>
      <w:r>
        <w:rPr>
          <w:rFonts w:hint="eastAsia" w:cs="仿宋_GB2312"/>
          <w:kern w:val="2"/>
          <w:sz w:val="32"/>
          <w:szCs w:val="32"/>
          <w:lang w:val="en-US" w:eastAsia="zh-CN" w:bidi="ar-SA"/>
        </w:rPr>
        <w:t>相关负责人立即</w:t>
      </w:r>
      <w:r>
        <w:rPr>
          <w:rFonts w:hint="eastAsia" w:ascii="仿宋_GB2312" w:eastAsia="仿宋_GB2312" w:cs="仿宋_GB2312"/>
          <w:kern w:val="2"/>
          <w:sz w:val="32"/>
          <w:szCs w:val="32"/>
          <w:lang w:val="en-US" w:eastAsia="zh-CN" w:bidi="ar-SA"/>
        </w:rPr>
        <w:t>组织人员、机械设备赶赴现场救援</w:t>
      </w:r>
      <w:r>
        <w:rPr>
          <w:rFonts w:hint="eastAsia" w:cs="仿宋_GB2312"/>
          <w:kern w:val="2"/>
          <w:sz w:val="32"/>
          <w:szCs w:val="32"/>
          <w:lang w:val="en-US" w:eastAsia="zh-CN" w:bidi="ar-SA"/>
        </w:rPr>
        <w:t>，</w:t>
      </w:r>
      <w:r>
        <w:rPr>
          <w:rFonts w:hint="eastAsia" w:ascii="仿宋_GB2312" w:eastAsia="仿宋_GB2312" w:cs="仿宋_GB2312"/>
          <w:kern w:val="2"/>
          <w:sz w:val="32"/>
          <w:szCs w:val="32"/>
          <w:lang w:val="en-US" w:eastAsia="zh-CN" w:bidi="ar-SA"/>
        </w:rPr>
        <w:t>同时</w:t>
      </w:r>
      <w:r>
        <w:rPr>
          <w:rFonts w:hint="eastAsia" w:cs="仿宋_GB2312"/>
          <w:sz w:val="32"/>
          <w:szCs w:val="32"/>
          <w:lang w:val="en-US" w:eastAsia="zh-CN" w:bidi="ar-SA"/>
        </w:rPr>
        <w:t>张</w:t>
      </w:r>
      <w:r>
        <w:rPr>
          <w:rFonts w:hint="eastAsia" w:ascii="仿宋_GB2312" w:eastAsia="仿宋_GB2312" w:cs="仿宋_GB2312"/>
          <w:sz w:val="32"/>
          <w:szCs w:val="32"/>
          <w:lang w:val="en-US" w:eastAsia="zh-CN" w:bidi="ar-SA"/>
        </w:rPr>
        <w:t>x</w:t>
      </w:r>
      <w:r>
        <w:rPr>
          <w:rFonts w:hint="eastAsia" w:ascii="仿宋_GB2312" w:eastAsia="仿宋_GB2312" w:cs="仿宋_GB2312"/>
          <w:kern w:val="2"/>
          <w:sz w:val="32"/>
          <w:szCs w:val="32"/>
          <w:lang w:val="en-US" w:eastAsia="zh-CN" w:bidi="ar-SA"/>
        </w:rPr>
        <w:t>拨打120和119救援电话</w:t>
      </w:r>
      <w:r>
        <w:rPr>
          <w:rFonts w:hint="eastAsia" w:cs="仿宋_GB2312"/>
          <w:kern w:val="2"/>
          <w:sz w:val="32"/>
          <w:szCs w:val="32"/>
          <w:lang w:val="en-US" w:eastAsia="zh-CN" w:bidi="ar-SA"/>
        </w:rPr>
        <w:t>；</w:t>
      </w:r>
      <w:r>
        <w:rPr>
          <w:rFonts w:hint="eastAsia" w:ascii="仿宋_GB2312" w:eastAsia="仿宋_GB2312" w:cs="仿宋_GB2312"/>
          <w:kern w:val="2"/>
          <w:sz w:val="32"/>
          <w:szCs w:val="32"/>
          <w:lang w:val="en-US" w:eastAsia="zh-CN" w:bidi="ar-SA"/>
        </w:rPr>
        <w:t>21时35分许</w:t>
      </w:r>
      <w:r>
        <w:rPr>
          <w:rFonts w:hint="eastAsia" w:cs="仿宋_GB2312"/>
          <w:kern w:val="2"/>
          <w:sz w:val="32"/>
          <w:szCs w:val="32"/>
          <w:lang w:val="en-US" w:eastAsia="zh-CN" w:bidi="ar-SA"/>
        </w:rPr>
        <w:t>，</w:t>
      </w:r>
      <w:r>
        <w:rPr>
          <w:rFonts w:hint="eastAsia" w:ascii="仿宋_GB2312" w:eastAsia="仿宋_GB2312" w:cs="仿宋_GB2312"/>
          <w:kern w:val="2"/>
          <w:sz w:val="32"/>
          <w:szCs w:val="32"/>
          <w:lang w:val="en-US" w:eastAsia="zh-CN" w:bidi="ar-SA"/>
        </w:rPr>
        <w:t>120医护人员和119救援人员</w:t>
      </w:r>
      <w:r>
        <w:rPr>
          <w:rFonts w:hint="eastAsia" w:cs="仿宋_GB2312"/>
          <w:kern w:val="2"/>
          <w:sz w:val="32"/>
          <w:szCs w:val="32"/>
          <w:lang w:val="en-US" w:eastAsia="zh-CN" w:bidi="ar-SA"/>
        </w:rPr>
        <w:t>先后</w:t>
      </w:r>
      <w:r>
        <w:rPr>
          <w:rFonts w:hint="eastAsia" w:ascii="仿宋_GB2312" w:eastAsia="仿宋_GB2312" w:cs="仿宋_GB2312"/>
          <w:kern w:val="2"/>
          <w:sz w:val="32"/>
          <w:szCs w:val="32"/>
          <w:lang w:val="en-US" w:eastAsia="zh-CN" w:bidi="ar-SA"/>
        </w:rPr>
        <w:t>达到事故现场</w:t>
      </w:r>
      <w:r>
        <w:rPr>
          <w:rFonts w:hint="eastAsia" w:cs="仿宋_GB2312"/>
          <w:kern w:val="2"/>
          <w:sz w:val="32"/>
          <w:szCs w:val="32"/>
          <w:lang w:val="en-US" w:eastAsia="zh-CN" w:bidi="ar-SA"/>
        </w:rPr>
        <w:t>，前后</w:t>
      </w:r>
      <w:r>
        <w:rPr>
          <w:rFonts w:hint="eastAsia" w:ascii="仿宋_GB2312" w:eastAsia="仿宋_GB2312" w:cs="仿宋_GB2312"/>
          <w:kern w:val="2"/>
          <w:sz w:val="32"/>
          <w:szCs w:val="32"/>
          <w:lang w:val="en-US" w:eastAsia="zh-CN" w:bidi="ar-SA"/>
        </w:rPr>
        <w:t>采用氧气乙炔对驾驶室进行切割，使用压力钳撑开变形驾驶室，用铁链拉钩配合挖掘机拉开驾驶室的顶盖</w:t>
      </w:r>
      <w:r>
        <w:rPr>
          <w:rFonts w:hint="eastAsia" w:cs="仿宋_GB2312"/>
          <w:kern w:val="2"/>
          <w:sz w:val="32"/>
          <w:szCs w:val="32"/>
          <w:lang w:val="en-US" w:eastAsia="zh-CN" w:bidi="ar-SA"/>
        </w:rPr>
        <w:t>等措施施救；</w:t>
      </w:r>
      <w:r>
        <w:rPr>
          <w:rFonts w:hint="eastAsia" w:ascii="仿宋_GB2312" w:eastAsia="仿宋_GB2312" w:cs="仿宋_GB2312"/>
          <w:kern w:val="2"/>
          <w:sz w:val="32"/>
          <w:szCs w:val="32"/>
          <w:lang w:val="en-US" w:eastAsia="zh-CN" w:bidi="ar-SA"/>
        </w:rPr>
        <w:t>22时20分许</w:t>
      </w:r>
      <w:r>
        <w:rPr>
          <w:rFonts w:hint="eastAsia" w:cs="仿宋_GB2312"/>
          <w:kern w:val="2"/>
          <w:sz w:val="32"/>
          <w:szCs w:val="32"/>
          <w:lang w:val="en-US" w:eastAsia="zh-CN" w:bidi="ar-SA"/>
        </w:rPr>
        <w:t>，伤者赵xx</w:t>
      </w:r>
      <w:r>
        <w:rPr>
          <w:rFonts w:hint="eastAsia" w:ascii="仿宋_GB2312" w:eastAsia="仿宋_GB2312" w:cs="仿宋_GB2312"/>
          <w:kern w:val="2"/>
          <w:sz w:val="32"/>
          <w:szCs w:val="32"/>
          <w:lang w:val="en-US" w:eastAsia="zh-CN" w:bidi="ar-SA"/>
        </w:rPr>
        <w:t>救出，</w:t>
      </w:r>
      <w:r>
        <w:rPr>
          <w:rFonts w:hint="eastAsia" w:cs="仿宋_GB2312"/>
          <w:kern w:val="2"/>
          <w:sz w:val="32"/>
          <w:szCs w:val="32"/>
          <w:lang w:val="en-US" w:eastAsia="zh-CN" w:bidi="ar-SA"/>
        </w:rPr>
        <w:t>并及时送往医院</w:t>
      </w:r>
      <w:r>
        <w:rPr>
          <w:rFonts w:hint="eastAsia" w:ascii="仿宋_GB2312" w:eastAsia="仿宋_GB2312" w:cs="仿宋_GB2312"/>
          <w:kern w:val="2"/>
          <w:sz w:val="32"/>
          <w:szCs w:val="32"/>
          <w:lang w:val="en-US" w:eastAsia="zh-CN" w:bidi="ar-SA"/>
        </w:rPr>
        <w:t>。涪陵区</w:t>
      </w:r>
      <w:r>
        <w:rPr>
          <w:rFonts w:hint="eastAsia" w:ascii="仿宋_GB2312" w:eastAsia="仿宋_GB2312" w:cs="仿宋_GB2312"/>
          <w:kern w:val="2"/>
          <w:sz w:val="32"/>
          <w:szCs w:val="32"/>
          <w:highlight w:val="none"/>
          <w:lang w:val="en-US" w:eastAsia="zh-CN" w:bidi="ar-SA"/>
        </w:rPr>
        <w:t>江北</w:t>
      </w:r>
      <w:r>
        <w:rPr>
          <w:rFonts w:hint="eastAsia" w:ascii="仿宋_GB2312" w:eastAsia="仿宋_GB2312" w:cs="仿宋_GB2312"/>
          <w:kern w:val="2"/>
          <w:sz w:val="32"/>
          <w:szCs w:val="32"/>
          <w:lang w:val="en-US" w:eastAsia="zh-CN" w:bidi="ar-SA"/>
        </w:rPr>
        <w:t>街道办事处</w:t>
      </w:r>
      <w:r>
        <w:rPr>
          <w:rFonts w:hint="eastAsia" w:cs="仿宋_GB2312"/>
          <w:kern w:val="2"/>
          <w:sz w:val="32"/>
          <w:szCs w:val="32"/>
          <w:lang w:val="en-US" w:eastAsia="zh-CN" w:bidi="ar-SA"/>
        </w:rPr>
        <w:t>和</w:t>
      </w:r>
      <w:r>
        <w:rPr>
          <w:rFonts w:hint="eastAsia" w:ascii="仿宋_GB2312" w:eastAsia="仿宋_GB2312" w:cs="仿宋_GB2312"/>
          <w:kern w:val="2"/>
          <w:sz w:val="32"/>
          <w:szCs w:val="32"/>
          <w:lang w:val="en-US" w:eastAsia="zh-CN" w:bidi="ar-SA"/>
        </w:rPr>
        <w:t>辖区派出所领导</w:t>
      </w:r>
      <w:r>
        <w:rPr>
          <w:rFonts w:hint="eastAsia" w:cs="仿宋_GB2312"/>
          <w:kern w:val="2"/>
          <w:sz w:val="32"/>
          <w:szCs w:val="32"/>
          <w:lang w:val="en-US" w:eastAsia="zh-CN" w:bidi="ar-SA"/>
        </w:rPr>
        <w:t>相继</w:t>
      </w:r>
      <w:r>
        <w:rPr>
          <w:rFonts w:hint="eastAsia" w:ascii="仿宋_GB2312" w:eastAsia="仿宋_GB2312" w:cs="仿宋_GB2312"/>
          <w:kern w:val="2"/>
          <w:sz w:val="32"/>
          <w:szCs w:val="32"/>
          <w:lang w:val="en-US" w:eastAsia="zh-CN" w:bidi="ar-SA"/>
        </w:rPr>
        <w:t>赶到事故现场了解</w:t>
      </w:r>
      <w:r>
        <w:rPr>
          <w:rFonts w:hint="eastAsia" w:cs="仿宋_GB2312"/>
          <w:kern w:val="2"/>
          <w:sz w:val="32"/>
          <w:szCs w:val="32"/>
          <w:lang w:val="en-US" w:eastAsia="zh-CN" w:bidi="ar-SA"/>
        </w:rPr>
        <w:t>事故</w:t>
      </w:r>
      <w:r>
        <w:rPr>
          <w:rFonts w:hint="eastAsia" w:ascii="仿宋_GB2312" w:eastAsia="仿宋_GB2312" w:cs="仿宋_GB2312"/>
          <w:kern w:val="2"/>
          <w:sz w:val="32"/>
          <w:szCs w:val="32"/>
          <w:lang w:val="en-US" w:eastAsia="zh-CN" w:bidi="ar-SA"/>
        </w:rPr>
        <w:t>发</w:t>
      </w:r>
      <w:r>
        <w:rPr>
          <w:rFonts w:hint="eastAsia" w:cs="仿宋_GB2312"/>
          <w:kern w:val="2"/>
          <w:sz w:val="32"/>
          <w:szCs w:val="32"/>
          <w:lang w:val="en-US" w:eastAsia="zh-CN" w:bidi="ar-SA"/>
        </w:rPr>
        <w:t>生</w:t>
      </w:r>
      <w:r>
        <w:rPr>
          <w:rFonts w:hint="eastAsia" w:ascii="仿宋_GB2312" w:eastAsia="仿宋_GB2312" w:cs="仿宋_GB2312"/>
          <w:kern w:val="2"/>
          <w:sz w:val="32"/>
          <w:szCs w:val="32"/>
          <w:lang w:val="en-US" w:eastAsia="zh-CN" w:bidi="ar-SA"/>
        </w:rPr>
        <w:t>经过及原因</w:t>
      </w:r>
      <w:r>
        <w:rPr>
          <w:rFonts w:hint="eastAsia" w:cs="仿宋_GB2312"/>
          <w:kern w:val="2"/>
          <w:sz w:val="32"/>
          <w:szCs w:val="32"/>
          <w:lang w:val="en-US" w:eastAsia="zh-CN" w:bidi="ar-SA"/>
        </w:rPr>
        <w:t>，</w:t>
      </w:r>
      <w:r>
        <w:rPr>
          <w:rFonts w:hint="eastAsia" w:ascii="仿宋_GB2312" w:eastAsia="仿宋_GB2312" w:cs="仿宋_GB2312"/>
          <w:kern w:val="2"/>
          <w:sz w:val="32"/>
          <w:szCs w:val="32"/>
          <w:lang w:val="en-US" w:eastAsia="zh-CN" w:bidi="ar-SA"/>
        </w:rPr>
        <w:t>指导应急处置</w:t>
      </w:r>
      <w:r>
        <w:rPr>
          <w:rFonts w:hint="eastAsia" w:cs="仿宋_GB2312"/>
          <w:kern w:val="2"/>
          <w:sz w:val="32"/>
          <w:szCs w:val="32"/>
          <w:lang w:val="en-US" w:eastAsia="zh-CN" w:bidi="ar-SA"/>
        </w:rPr>
        <w:t>，并积极善后</w:t>
      </w:r>
      <w:r>
        <w:rPr>
          <w:rFonts w:hint="eastAsia" w:ascii="仿宋_GB2312" w:eastAsia="仿宋_GB2312" w:cs="仿宋_GB2312"/>
          <w:kern w:val="2"/>
          <w:sz w:val="32"/>
          <w:szCs w:val="32"/>
          <w:lang w:val="en-US" w:eastAsia="zh-CN" w:bidi="ar-SA"/>
        </w:rPr>
        <w:t>。</w:t>
      </w:r>
    </w:p>
    <w:p w14:paraId="40F0B79A">
      <w:pPr>
        <w:keepNext w:val="0"/>
        <w:keepLines w:val="0"/>
        <w:pageBreakBefore w:val="0"/>
        <w:widowControl w:val="0"/>
        <w:numPr>
          <w:ilvl w:val="0"/>
          <w:numId w:val="1"/>
        </w:numPr>
        <w:kinsoku/>
        <w:wordWrap/>
        <w:overflowPunct/>
        <w:topLinePunct w:val="0"/>
        <w:bidi w:val="0"/>
        <w:adjustRightInd w:val="0"/>
        <w:snapToGrid w:val="0"/>
        <w:spacing w:line="560" w:lineRule="exact"/>
        <w:ind w:left="0" w:firstLine="640" w:firstLineChars="200"/>
        <w:jc w:val="left"/>
        <w:textAlignment w:val="auto"/>
        <w:rPr>
          <w:rFonts w:hint="eastAsia" w:ascii="方正楷体_GBK" w:eastAsia="方正楷体_GBK" w:cs="方正黑体_GBK"/>
          <w:sz w:val="32"/>
          <w:szCs w:val="32"/>
          <w:lang w:bidi="ar-SA"/>
        </w:rPr>
      </w:pPr>
      <w:r>
        <w:rPr>
          <w:rFonts w:hint="eastAsia" w:ascii="方正楷体_GBK" w:eastAsia="方正楷体_GBK" w:cs="方正黑体_GBK"/>
          <w:sz w:val="32"/>
          <w:szCs w:val="32"/>
          <w:lang w:bidi="ar-SA"/>
        </w:rPr>
        <w:t>医疗救治及善后情况</w:t>
      </w:r>
    </w:p>
    <w:p w14:paraId="5ECFF264">
      <w:pPr>
        <w:keepNext w:val="0"/>
        <w:keepLines w:val="0"/>
        <w:pageBreakBefore w:val="0"/>
        <w:widowControl w:val="0"/>
        <w:kinsoku/>
        <w:wordWrap/>
        <w:overflowPunct/>
        <w:topLinePunct w:val="0"/>
        <w:bidi w:val="0"/>
        <w:adjustRightInd w:val="0"/>
        <w:snapToGrid w:val="0"/>
        <w:spacing w:line="560" w:lineRule="exact"/>
        <w:ind w:left="0" w:firstLine="640" w:firstLineChars="200"/>
        <w:jc w:val="left"/>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伤者经涪陵区江北街道卫生院初步救治后，由于伤情严重，22时45分许，街道卫生院将伤者转到重庆大学附属涪陵医院，23时15分许，伤者经抢救无效死亡。陕西熙瑞公司积极善后，2月19日与死者家属达成一次性赔偿协议，目前已赔偿到位。</w:t>
      </w:r>
    </w:p>
    <w:p w14:paraId="6A71F8CF">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楷体_GBK" w:eastAsia="方正楷体_GBK" w:cs="方正黑体_GBK"/>
          <w:color w:val="auto"/>
          <w:sz w:val="32"/>
          <w:szCs w:val="32"/>
          <w:lang w:eastAsia="zh-CN" w:bidi="ar-SA"/>
        </w:rPr>
      </w:pPr>
      <w:r>
        <w:rPr>
          <w:rFonts w:hint="eastAsia" w:ascii="方正楷体_GBK" w:eastAsia="方正楷体_GBK" w:cs="方正黑体_GBK"/>
          <w:color w:val="auto"/>
          <w:sz w:val="32"/>
          <w:szCs w:val="32"/>
          <w:lang w:bidi="ar-SA"/>
        </w:rPr>
        <w:t>（四）事故应急处置评估</w:t>
      </w:r>
      <w:r>
        <w:rPr>
          <w:rFonts w:hint="eastAsia" w:ascii="方正楷体_GBK" w:eastAsia="方正楷体_GBK" w:cs="方正黑体_GBK"/>
          <w:color w:val="auto"/>
          <w:sz w:val="32"/>
          <w:szCs w:val="32"/>
          <w:lang w:eastAsia="zh-CN" w:bidi="ar-SA"/>
        </w:rPr>
        <w:t>情况</w:t>
      </w:r>
    </w:p>
    <w:p w14:paraId="4CFD1BAB">
      <w:pPr>
        <w:pStyle w:val="4"/>
        <w:keepNext w:val="0"/>
        <w:keepLines w:val="0"/>
        <w:pageBreakBefore w:val="0"/>
        <w:widowControl w:val="0"/>
        <w:kinsoku/>
        <w:wordWrap/>
        <w:overflowPunct/>
        <w:topLinePunct w:val="0"/>
        <w:bidi w:val="0"/>
        <w:spacing w:line="560" w:lineRule="exact"/>
        <w:ind w:right="-258" w:rightChars="-123" w:firstLine="640" w:firstLineChars="200"/>
        <w:jc w:val="left"/>
        <w:textAlignment w:val="auto"/>
        <w:rPr>
          <w:rFonts w:hint="eastAsia" w:ascii="方正仿宋_GBK" w:eastAsia="方正仿宋_GBK" w:cs="方正仿宋_GBK"/>
          <w:lang w:val="en-US" w:eastAsia="en-US" w:bidi="ar-SA"/>
        </w:rPr>
      </w:pPr>
      <w:r>
        <w:rPr>
          <w:rFonts w:hint="eastAsia" w:ascii="仿宋_GB2312" w:eastAsia="仿宋_GB2312" w:cs="仿宋_GB2312"/>
          <w:kern w:val="2"/>
          <w:sz w:val="32"/>
          <w:szCs w:val="32"/>
          <w:lang w:val="en-US" w:eastAsia="zh-CN" w:bidi="ar-SA"/>
        </w:rPr>
        <w:t>事故发生后,在本次应急救援处置过程中，江北街道办事处、消防救援人员、120医护人员、辖区派出所、</w:t>
      </w:r>
      <w:r>
        <w:rPr>
          <w:rFonts w:hint="eastAsia" w:ascii="仿宋_GB2312" w:eastAsia="仿宋_GB2312" w:cs="仿宋_GB2312"/>
          <w:sz w:val="32"/>
          <w:szCs w:val="32"/>
          <w:lang w:eastAsia="zh-CN" w:bidi="ar-SA"/>
        </w:rPr>
        <w:t>项目</w:t>
      </w:r>
      <w:r>
        <w:rPr>
          <w:rFonts w:hint="eastAsia" w:ascii="仿宋_GB2312" w:eastAsia="仿宋_GB2312" w:cs="仿宋_GB2312"/>
          <w:sz w:val="32"/>
          <w:szCs w:val="32"/>
          <w:lang w:bidi="ar-SA"/>
        </w:rPr>
        <w:t>二分</w:t>
      </w:r>
      <w:r>
        <w:rPr>
          <w:rFonts w:hint="eastAsia" w:ascii="仿宋_GB2312" w:eastAsia="仿宋_GB2312" w:cs="仿宋_GB2312"/>
          <w:sz w:val="32"/>
          <w:szCs w:val="32"/>
          <w:lang w:eastAsia="zh-CN" w:bidi="ar-SA"/>
        </w:rPr>
        <w:t>部</w:t>
      </w:r>
      <w:r>
        <w:rPr>
          <w:rFonts w:hint="eastAsia" w:ascii="仿宋_GB2312" w:eastAsia="仿宋_GB2312" w:cs="仿宋_GB2312"/>
          <w:kern w:val="2"/>
          <w:sz w:val="32"/>
          <w:szCs w:val="32"/>
          <w:lang w:val="en-US" w:eastAsia="zh-CN" w:bidi="ar-SA"/>
        </w:rPr>
        <w:t>和陕西熙瑞公司响应迅速、协调有序，程序规范，应急指挥有力，应急处置及时，事故善后工作处理妥善，确保了受害者的合法权益，没有引起不良社会影响。</w:t>
      </w:r>
    </w:p>
    <w:p w14:paraId="222C0031">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黑体_GBK" w:eastAsia="方正黑体_GBK" w:cs="方正黑体_GBK"/>
          <w:sz w:val="32"/>
          <w:szCs w:val="32"/>
          <w:lang w:bidi="ar-SA"/>
        </w:rPr>
      </w:pPr>
      <w:r>
        <w:rPr>
          <w:rFonts w:hint="eastAsia" w:ascii="方正黑体_GBK" w:eastAsia="方正黑体_GBK" w:cs="方正黑体_GBK"/>
          <w:sz w:val="32"/>
          <w:szCs w:val="32"/>
          <w:lang w:bidi="ar-SA"/>
        </w:rPr>
        <w:t>三、事故原因分析</w:t>
      </w:r>
    </w:p>
    <w:p w14:paraId="443B5FB4">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楷体_GBK" w:eastAsia="方正楷体_GBK" w:cs="方正黑体_GBK"/>
          <w:sz w:val="32"/>
          <w:szCs w:val="32"/>
          <w:lang w:bidi="ar-SA"/>
        </w:rPr>
      </w:pPr>
      <w:r>
        <w:rPr>
          <w:rFonts w:hint="eastAsia" w:ascii="方正楷体_GBK" w:eastAsia="方正楷体_GBK" w:cs="方正黑体_GBK"/>
          <w:sz w:val="32"/>
          <w:szCs w:val="32"/>
          <w:lang w:bidi="ar-SA"/>
        </w:rPr>
        <w:t>（一）直接原因分析</w:t>
      </w:r>
    </w:p>
    <w:p w14:paraId="17C497AB">
      <w:pPr>
        <w:pStyle w:val="4"/>
        <w:keepNext w:val="0"/>
        <w:keepLines w:val="0"/>
        <w:pageBreakBefore w:val="0"/>
        <w:widowControl w:val="0"/>
        <w:kinsoku/>
        <w:wordWrap/>
        <w:overflowPunct/>
        <w:topLinePunct w:val="0"/>
        <w:bidi w:val="0"/>
        <w:spacing w:line="560" w:lineRule="exact"/>
        <w:ind w:right="-258" w:rightChars="-123"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经现场查勘和调查分析，调查组认为造成此次事故的直接原因为：</w:t>
      </w:r>
    </w:p>
    <w:p w14:paraId="5607D220">
      <w:pPr>
        <w:pStyle w:val="4"/>
        <w:keepNext w:val="0"/>
        <w:keepLines w:val="0"/>
        <w:pageBreakBefore w:val="0"/>
        <w:widowControl w:val="0"/>
        <w:kinsoku/>
        <w:wordWrap/>
        <w:overflowPunct/>
        <w:topLinePunct w:val="0"/>
        <w:bidi w:val="0"/>
        <w:spacing w:line="560" w:lineRule="exact"/>
        <w:ind w:right="-258" w:rightChars="-123" w:firstLine="640" w:firstLineChars="200"/>
        <w:jc w:val="both"/>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一是人的不安全行为。驾驶员</w:t>
      </w:r>
      <w:r>
        <w:rPr>
          <w:rFonts w:hint="eastAsia" w:cs="仿宋_GB2312"/>
          <w:kern w:val="2"/>
          <w:sz w:val="32"/>
          <w:szCs w:val="32"/>
          <w:lang w:val="en-US" w:eastAsia="zh-CN" w:bidi="ar-SA"/>
        </w:rPr>
        <w:t>赵xx</w:t>
      </w:r>
      <w:r>
        <w:rPr>
          <w:rFonts w:hint="eastAsia" w:ascii="仿宋_GB2312" w:eastAsia="仿宋_GB2312" w:cs="仿宋_GB2312"/>
          <w:kern w:val="2"/>
          <w:sz w:val="32"/>
          <w:szCs w:val="32"/>
          <w:lang w:val="en-US" w:eastAsia="zh-CN" w:bidi="ar-SA"/>
        </w:rPr>
        <w:t>驾驶压路机撤场转运中，由于安全意识不强、观察不仔细、</w:t>
      </w:r>
      <w:r>
        <w:rPr>
          <w:rFonts w:hint="eastAsia" w:cs="仿宋_GB2312"/>
          <w:kern w:val="2"/>
          <w:sz w:val="32"/>
          <w:szCs w:val="32"/>
          <w:lang w:val="en-US" w:eastAsia="zh-CN" w:bidi="ar-SA"/>
        </w:rPr>
        <w:t>操作失误</w:t>
      </w:r>
      <w:r>
        <w:rPr>
          <w:rFonts w:hint="eastAsia" w:ascii="仿宋_GB2312" w:eastAsia="仿宋_GB2312" w:cs="仿宋_GB2312"/>
          <w:kern w:val="2"/>
          <w:sz w:val="32"/>
          <w:szCs w:val="32"/>
          <w:lang w:val="en-US" w:eastAsia="zh-CN" w:bidi="ar-SA"/>
        </w:rPr>
        <w:t>，右后轮不慎</w:t>
      </w:r>
      <w:r>
        <w:rPr>
          <w:rFonts w:hint="eastAsia" w:cs="仿宋_GB2312"/>
          <w:kern w:val="2"/>
          <w:sz w:val="32"/>
          <w:szCs w:val="32"/>
          <w:lang w:val="en-US" w:eastAsia="zh-CN" w:bidi="ar-SA"/>
        </w:rPr>
        <w:t>驶入临边</w:t>
      </w:r>
      <w:r>
        <w:rPr>
          <w:rFonts w:hint="eastAsia" w:ascii="仿宋_GB2312" w:eastAsia="仿宋_GB2312" w:cs="仿宋_GB2312"/>
          <w:kern w:val="2"/>
          <w:sz w:val="32"/>
          <w:szCs w:val="32"/>
          <w:lang w:val="en-US" w:eastAsia="zh-CN" w:bidi="ar-SA"/>
        </w:rPr>
        <w:t>土质松软</w:t>
      </w:r>
      <w:r>
        <w:rPr>
          <w:rFonts w:hint="eastAsia" w:cs="仿宋_GB2312"/>
          <w:kern w:val="2"/>
          <w:sz w:val="32"/>
          <w:szCs w:val="32"/>
          <w:lang w:val="en-US" w:eastAsia="zh-CN" w:bidi="ar-SA"/>
        </w:rPr>
        <w:t>路面，</w:t>
      </w:r>
      <w:r>
        <w:rPr>
          <w:rFonts w:hint="eastAsia" w:ascii="仿宋_GB2312" w:eastAsia="仿宋_GB2312" w:cs="仿宋_GB2312"/>
          <w:kern w:val="2"/>
          <w:sz w:val="32"/>
          <w:szCs w:val="32"/>
          <w:lang w:val="en-US" w:eastAsia="zh-CN" w:bidi="ar-SA"/>
        </w:rPr>
        <w:t>导致压路机侧翻坠入来龙河</w:t>
      </w:r>
      <w:r>
        <w:rPr>
          <w:rFonts w:hint="eastAsia" w:cs="仿宋_GB2312"/>
          <w:kern w:val="2"/>
          <w:sz w:val="32"/>
          <w:szCs w:val="32"/>
          <w:lang w:val="en-US" w:eastAsia="zh-CN" w:bidi="ar-SA"/>
        </w:rPr>
        <w:t>里</w:t>
      </w:r>
      <w:r>
        <w:rPr>
          <w:rFonts w:hint="eastAsia" w:ascii="仿宋_GB2312" w:eastAsia="仿宋_GB2312" w:cs="仿宋_GB2312"/>
          <w:kern w:val="2"/>
          <w:sz w:val="32"/>
          <w:szCs w:val="32"/>
          <w:lang w:val="en-US" w:eastAsia="zh-CN" w:bidi="ar-SA"/>
        </w:rPr>
        <w:t>。二是物的不安全状态。压路机年限已久，</w:t>
      </w:r>
      <w:r>
        <w:rPr>
          <w:rFonts w:hint="eastAsia" w:cs="仿宋_GB2312"/>
          <w:kern w:val="2"/>
          <w:sz w:val="32"/>
          <w:szCs w:val="32"/>
          <w:lang w:val="en-US" w:eastAsia="zh-CN" w:bidi="ar-SA"/>
        </w:rPr>
        <w:t>其</w:t>
      </w:r>
      <w:r>
        <w:rPr>
          <w:rFonts w:hint="eastAsia" w:ascii="仿宋_GB2312" w:eastAsia="仿宋_GB2312" w:cs="仿宋_GB2312"/>
          <w:kern w:val="2"/>
          <w:sz w:val="32"/>
          <w:szCs w:val="32"/>
          <w:lang w:val="en-US" w:eastAsia="zh-CN" w:bidi="ar-SA"/>
        </w:rPr>
        <w:t>照明设施</w:t>
      </w:r>
      <w:r>
        <w:rPr>
          <w:rFonts w:hint="eastAsia" w:cs="仿宋_GB2312"/>
          <w:kern w:val="2"/>
          <w:sz w:val="32"/>
          <w:szCs w:val="32"/>
          <w:lang w:val="en-US" w:eastAsia="zh-CN" w:bidi="ar-SA"/>
        </w:rPr>
        <w:t>已</w:t>
      </w:r>
      <w:r>
        <w:rPr>
          <w:rFonts w:hint="eastAsia" w:ascii="仿宋_GB2312" w:eastAsia="仿宋_GB2312" w:cs="仿宋_GB2312"/>
          <w:kern w:val="2"/>
          <w:sz w:val="32"/>
          <w:szCs w:val="32"/>
          <w:lang w:val="en-US" w:eastAsia="zh-CN" w:bidi="ar-SA"/>
        </w:rPr>
        <w:t>部分损坏</w:t>
      </w:r>
      <w:r>
        <w:rPr>
          <w:rFonts w:hint="eastAsia" w:cs="仿宋_GB2312"/>
          <w:kern w:val="2"/>
          <w:sz w:val="32"/>
          <w:szCs w:val="32"/>
          <w:lang w:val="en-US" w:eastAsia="zh-CN" w:bidi="ar-SA"/>
        </w:rPr>
        <w:t>，不利于夜间行驶</w:t>
      </w:r>
      <w:r>
        <w:rPr>
          <w:rFonts w:hint="eastAsia" w:ascii="仿宋_GB2312" w:eastAsia="仿宋_GB2312" w:cs="仿宋_GB2312"/>
          <w:kern w:val="2"/>
          <w:sz w:val="32"/>
          <w:szCs w:val="32"/>
          <w:lang w:val="en-US" w:eastAsia="zh-CN" w:bidi="ar-SA"/>
        </w:rPr>
        <w:t>。三是环境的不良因素。事发</w:t>
      </w:r>
      <w:r>
        <w:rPr>
          <w:rFonts w:hint="eastAsia" w:cs="仿宋_GB2312"/>
          <w:kern w:val="2"/>
          <w:sz w:val="32"/>
          <w:szCs w:val="32"/>
          <w:lang w:val="en-US" w:eastAsia="zh-CN" w:bidi="ar-SA"/>
        </w:rPr>
        <w:t>时，</w:t>
      </w:r>
      <w:r>
        <w:rPr>
          <w:rFonts w:hint="eastAsia" w:ascii="仿宋_GB2312" w:eastAsia="仿宋_GB2312" w:cs="仿宋_GB2312"/>
          <w:kern w:val="2"/>
          <w:sz w:val="32"/>
          <w:szCs w:val="32"/>
          <w:lang w:val="en-US" w:eastAsia="zh-CN" w:bidi="ar-SA"/>
        </w:rPr>
        <w:t>天色已晚，能见度低，</w:t>
      </w:r>
      <w:r>
        <w:rPr>
          <w:rFonts w:hint="eastAsia" w:cs="仿宋_GB2312"/>
          <w:kern w:val="2"/>
          <w:sz w:val="32"/>
          <w:szCs w:val="32"/>
          <w:lang w:val="en-US" w:eastAsia="zh-CN" w:bidi="ar-SA"/>
        </w:rPr>
        <w:t>加上</w:t>
      </w:r>
      <w:r>
        <w:rPr>
          <w:rFonts w:hint="eastAsia" w:ascii="仿宋_GB2312" w:eastAsia="仿宋_GB2312" w:cs="仿宋_GB2312"/>
          <w:kern w:val="2"/>
          <w:sz w:val="32"/>
          <w:szCs w:val="32"/>
          <w:lang w:val="en-US" w:eastAsia="zh-CN" w:bidi="ar-SA"/>
        </w:rPr>
        <w:t>该</w:t>
      </w:r>
      <w:r>
        <w:rPr>
          <w:rFonts w:hint="eastAsia" w:cs="仿宋_GB2312"/>
          <w:kern w:val="2"/>
          <w:sz w:val="32"/>
          <w:szCs w:val="32"/>
          <w:lang w:val="en-US" w:eastAsia="zh-CN" w:bidi="ar-SA"/>
        </w:rPr>
        <w:t>便道</w:t>
      </w:r>
      <w:r>
        <w:rPr>
          <w:rFonts w:hint="eastAsia" w:ascii="仿宋_GB2312" w:eastAsia="仿宋_GB2312" w:cs="仿宋_GB2312"/>
          <w:kern w:val="2"/>
          <w:sz w:val="32"/>
          <w:szCs w:val="32"/>
          <w:lang w:val="en-US" w:eastAsia="zh-CN" w:bidi="ar-SA"/>
        </w:rPr>
        <w:t>无照明设施，</w:t>
      </w:r>
      <w:r>
        <w:rPr>
          <w:rFonts w:hint="eastAsia" w:cs="仿宋_GB2312"/>
          <w:kern w:val="2"/>
          <w:sz w:val="32"/>
          <w:szCs w:val="32"/>
          <w:lang w:val="en-US" w:eastAsia="zh-CN" w:bidi="ar-SA"/>
        </w:rPr>
        <w:t>便道临边</w:t>
      </w:r>
      <w:r>
        <w:rPr>
          <w:rFonts w:hint="eastAsia" w:ascii="仿宋_GB2312" w:eastAsia="仿宋_GB2312" w:cs="仿宋_GB2312"/>
          <w:kern w:val="2"/>
          <w:sz w:val="32"/>
          <w:szCs w:val="32"/>
          <w:lang w:val="en-US" w:eastAsia="zh-CN" w:bidi="ar-SA"/>
        </w:rPr>
        <w:t>土质松软，</w:t>
      </w:r>
      <w:r>
        <w:rPr>
          <w:rFonts w:hint="eastAsia" w:cs="仿宋_GB2312"/>
          <w:kern w:val="2"/>
          <w:sz w:val="32"/>
          <w:szCs w:val="32"/>
          <w:lang w:val="en-US" w:eastAsia="zh-CN" w:bidi="ar-SA"/>
        </w:rPr>
        <w:t>完全不能承受21吨重的压路机。</w:t>
      </w:r>
    </w:p>
    <w:p w14:paraId="21D260E1">
      <w:pPr>
        <w:pStyle w:val="4"/>
        <w:keepNext w:val="0"/>
        <w:keepLines w:val="0"/>
        <w:pageBreakBefore w:val="0"/>
        <w:widowControl w:val="0"/>
        <w:kinsoku/>
        <w:wordWrap/>
        <w:overflowPunct/>
        <w:topLinePunct w:val="0"/>
        <w:bidi w:val="0"/>
        <w:spacing w:line="560" w:lineRule="exact"/>
        <w:ind w:right="-258" w:rightChars="-123"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（二）事故相关鉴定情况</w:t>
      </w:r>
    </w:p>
    <w:p w14:paraId="4E032021">
      <w:pPr>
        <w:pStyle w:val="4"/>
        <w:keepNext w:val="0"/>
        <w:keepLines w:val="0"/>
        <w:pageBreakBefore w:val="0"/>
        <w:widowControl w:val="0"/>
        <w:kinsoku/>
        <w:wordWrap/>
        <w:overflowPunct/>
        <w:topLinePunct w:val="0"/>
        <w:bidi w:val="0"/>
        <w:spacing w:line="560" w:lineRule="exact"/>
        <w:ind w:right="-258" w:rightChars="-123"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重庆</w:t>
      </w:r>
      <w:r>
        <w:rPr>
          <w:rFonts w:hint="eastAsia" w:cs="仿宋_GB2312"/>
          <w:kern w:val="2"/>
          <w:sz w:val="32"/>
          <w:szCs w:val="32"/>
          <w:lang w:val="en-US" w:eastAsia="zh-CN" w:bidi="ar-SA"/>
        </w:rPr>
        <w:t>xx</w:t>
      </w:r>
      <w:r>
        <w:rPr>
          <w:rFonts w:hint="eastAsia" w:ascii="仿宋_GB2312" w:eastAsia="仿宋_GB2312" w:cs="仿宋_GB2312"/>
          <w:kern w:val="2"/>
          <w:sz w:val="32"/>
          <w:szCs w:val="32"/>
          <w:lang w:val="en-US" w:eastAsia="zh-CN" w:bidi="ar-SA"/>
        </w:rPr>
        <w:t>注安师事务所鉴定意见：压路机驾驶员</w:t>
      </w:r>
      <w:r>
        <w:rPr>
          <w:rFonts w:hint="eastAsia" w:cs="仿宋_GB2312"/>
          <w:kern w:val="2"/>
          <w:sz w:val="32"/>
          <w:szCs w:val="32"/>
          <w:lang w:val="en-US" w:eastAsia="zh-CN" w:bidi="ar-SA"/>
        </w:rPr>
        <w:t>赵xx</w:t>
      </w:r>
      <w:r>
        <w:rPr>
          <w:rFonts w:hint="eastAsia" w:ascii="仿宋_GB2312" w:eastAsia="仿宋_GB2312" w:cs="仿宋_GB2312"/>
          <w:kern w:val="2"/>
          <w:sz w:val="32"/>
          <w:szCs w:val="32"/>
          <w:lang w:val="en-US" w:eastAsia="zh-CN" w:bidi="ar-SA"/>
        </w:rPr>
        <w:t>安全意识不强、观察不仔细、</w:t>
      </w:r>
      <w:r>
        <w:rPr>
          <w:rFonts w:hint="eastAsia" w:cs="仿宋_GB2312"/>
          <w:kern w:val="2"/>
          <w:sz w:val="32"/>
          <w:szCs w:val="32"/>
          <w:lang w:val="en-US" w:eastAsia="zh-CN" w:bidi="ar-SA"/>
        </w:rPr>
        <w:t>操作失误</w:t>
      </w:r>
      <w:r>
        <w:rPr>
          <w:rFonts w:hint="eastAsia" w:ascii="仿宋_GB2312" w:eastAsia="仿宋_GB2312" w:cs="仿宋_GB2312"/>
          <w:kern w:val="2"/>
          <w:sz w:val="32"/>
          <w:szCs w:val="32"/>
          <w:lang w:val="en-US" w:eastAsia="zh-CN" w:bidi="ar-SA"/>
        </w:rPr>
        <w:t>，右后轮驶入便道临边，致使压路机滑出便道下坠，翻滚坠入5.7米下的来龙河沟里，</w:t>
      </w:r>
      <w:r>
        <w:rPr>
          <w:rFonts w:hint="eastAsia" w:ascii="仿宋_GB2312" w:eastAsia="仿宋_GB2312" w:cs="仿宋_GB2312"/>
          <w:sz w:val="32"/>
          <w:szCs w:val="32"/>
          <w:lang w:bidi="ar-SA"/>
        </w:rPr>
        <w:t>驾驶</w:t>
      </w:r>
      <w:r>
        <w:rPr>
          <w:rFonts w:hint="eastAsia" w:ascii="仿宋_GB2312" w:eastAsia="仿宋_GB2312" w:cs="仿宋_GB2312"/>
          <w:sz w:val="32"/>
          <w:szCs w:val="32"/>
          <w:lang w:eastAsia="zh-CN" w:bidi="ar-SA"/>
        </w:rPr>
        <w:t>室</w:t>
      </w:r>
      <w:r>
        <w:rPr>
          <w:rFonts w:hint="eastAsia" w:ascii="仿宋_GB2312" w:eastAsia="仿宋_GB2312" w:cs="仿宋_GB2312"/>
          <w:sz w:val="32"/>
          <w:szCs w:val="32"/>
          <w:lang w:bidi="ar-SA"/>
        </w:rPr>
        <w:t>被严重挤压变形</w:t>
      </w:r>
      <w:r>
        <w:rPr>
          <w:rFonts w:hint="eastAsia" w:ascii="仿宋_GB2312" w:eastAsia="仿宋_GB2312" w:cs="仿宋_GB2312"/>
          <w:kern w:val="2"/>
          <w:sz w:val="32"/>
          <w:szCs w:val="32"/>
          <w:lang w:val="en-US" w:eastAsia="zh-CN" w:bidi="ar-SA"/>
        </w:rPr>
        <w:t>，致</w:t>
      </w:r>
      <w:r>
        <w:rPr>
          <w:rFonts w:hint="eastAsia" w:cs="仿宋_GB2312"/>
          <w:kern w:val="2"/>
          <w:sz w:val="32"/>
          <w:szCs w:val="32"/>
          <w:lang w:val="en-US" w:eastAsia="zh-CN" w:bidi="ar-SA"/>
        </w:rPr>
        <w:t>驾驶</w:t>
      </w:r>
      <w:r>
        <w:rPr>
          <w:rFonts w:hint="eastAsia" w:ascii="仿宋_GB2312" w:eastAsia="仿宋_GB2312" w:cs="仿宋_GB2312"/>
          <w:kern w:val="2"/>
          <w:sz w:val="32"/>
          <w:szCs w:val="32"/>
          <w:lang w:val="en-US" w:eastAsia="zh-CN" w:bidi="ar-SA"/>
        </w:rPr>
        <w:t>室内</w:t>
      </w:r>
      <w:r>
        <w:rPr>
          <w:rFonts w:hint="eastAsia" w:cs="仿宋_GB2312"/>
          <w:kern w:val="2"/>
          <w:sz w:val="32"/>
          <w:szCs w:val="32"/>
          <w:lang w:val="en-US" w:eastAsia="zh-CN" w:bidi="ar-SA"/>
        </w:rPr>
        <w:t>的</w:t>
      </w:r>
      <w:r>
        <w:rPr>
          <w:rFonts w:hint="eastAsia" w:ascii="仿宋_GB2312" w:eastAsia="仿宋_GB2312" w:cs="仿宋_GB2312"/>
          <w:kern w:val="2"/>
          <w:sz w:val="32"/>
          <w:szCs w:val="32"/>
          <w:lang w:val="en-US" w:eastAsia="zh-CN" w:bidi="ar-SA"/>
        </w:rPr>
        <w:t>驾驶员</w:t>
      </w:r>
      <w:r>
        <w:rPr>
          <w:rFonts w:hint="eastAsia" w:cs="仿宋_GB2312"/>
          <w:kern w:val="2"/>
          <w:sz w:val="32"/>
          <w:szCs w:val="32"/>
          <w:lang w:val="en-US" w:eastAsia="zh-CN" w:bidi="ar-SA"/>
        </w:rPr>
        <w:t>赵xx</w:t>
      </w:r>
      <w:r>
        <w:rPr>
          <w:rFonts w:hint="eastAsia" w:ascii="仿宋_GB2312" w:eastAsia="仿宋_GB2312" w:cs="仿宋_GB2312"/>
          <w:kern w:val="2"/>
          <w:sz w:val="32"/>
          <w:szCs w:val="32"/>
          <w:lang w:val="en-US" w:eastAsia="zh-CN" w:bidi="ar-SA"/>
        </w:rPr>
        <w:t>受伤，经抢救无效死亡。</w:t>
      </w:r>
    </w:p>
    <w:p w14:paraId="712DF547">
      <w:pPr>
        <w:keepNext w:val="0"/>
        <w:keepLines w:val="0"/>
        <w:pageBreakBefore w:val="0"/>
        <w:widowControl w:val="0"/>
        <w:kinsoku/>
        <w:wordWrap/>
        <w:overflowPunct/>
        <w:topLinePunct w:val="0"/>
        <w:bidi w:val="0"/>
        <w:adjustRightInd w:val="0"/>
        <w:snapToGrid w:val="0"/>
        <w:spacing w:line="560" w:lineRule="exact"/>
        <w:ind w:firstLine="640" w:firstLineChars="200"/>
        <w:jc w:val="left"/>
        <w:textAlignment w:val="auto"/>
        <w:rPr>
          <w:rFonts w:hint="eastAsia" w:ascii="方正楷体_GBK" w:eastAsia="方正楷体_GBK" w:cs="方正黑体_GBK"/>
          <w:sz w:val="32"/>
          <w:szCs w:val="32"/>
          <w:lang w:val="en-US" w:eastAsia="zh-CN" w:bidi="ar-SA"/>
        </w:rPr>
      </w:pPr>
      <w:r>
        <w:rPr>
          <w:rFonts w:hint="eastAsia" w:ascii="方正楷体_GBK" w:eastAsia="方正楷体_GBK" w:cs="方正黑体_GBK"/>
          <w:sz w:val="32"/>
          <w:szCs w:val="32"/>
          <w:lang w:bidi="ar-SA"/>
        </w:rPr>
        <w:t>（</w:t>
      </w:r>
      <w:r>
        <w:rPr>
          <w:rFonts w:hint="eastAsia" w:ascii="方正楷体_GBK" w:eastAsia="方正楷体_GBK" w:cs="方正黑体_GBK"/>
          <w:sz w:val="32"/>
          <w:szCs w:val="32"/>
          <w:lang w:eastAsia="zh-CN" w:bidi="ar-SA"/>
        </w:rPr>
        <w:t>三</w:t>
      </w:r>
      <w:r>
        <w:rPr>
          <w:rFonts w:hint="eastAsia" w:ascii="方正楷体_GBK" w:eastAsia="方正楷体_GBK" w:cs="方正黑体_GBK"/>
          <w:sz w:val="32"/>
          <w:szCs w:val="32"/>
          <w:lang w:bidi="ar-SA"/>
        </w:rPr>
        <w:t>）间接原因</w:t>
      </w:r>
      <w:r>
        <w:rPr>
          <w:rFonts w:hint="eastAsia" w:ascii="方正楷体_GBK" w:eastAsia="方正楷体_GBK" w:cs="方正黑体_GBK"/>
          <w:sz w:val="32"/>
          <w:szCs w:val="32"/>
          <w:lang w:val="en-US" w:eastAsia="zh-CN" w:bidi="ar-SA"/>
        </w:rPr>
        <w:t>分析</w:t>
      </w:r>
    </w:p>
    <w:p w14:paraId="450EFD4E">
      <w:pPr>
        <w:pStyle w:val="4"/>
        <w:keepNext w:val="0"/>
        <w:keepLines w:val="0"/>
        <w:pageBreakBefore w:val="0"/>
        <w:widowControl w:val="0"/>
        <w:kinsoku/>
        <w:wordWrap/>
        <w:overflowPunct/>
        <w:topLinePunct w:val="0"/>
        <w:bidi w:val="0"/>
        <w:spacing w:line="560" w:lineRule="exact"/>
        <w:ind w:right="-258" w:rightChars="-123"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陕西熙瑞公司安全生产主体责任</w:t>
      </w:r>
      <w:r>
        <w:rPr>
          <w:rFonts w:hint="eastAsia" w:cs="仿宋_GB2312"/>
          <w:kern w:val="2"/>
          <w:sz w:val="32"/>
          <w:szCs w:val="32"/>
          <w:lang w:val="en-US" w:eastAsia="zh-CN" w:bidi="ar-SA"/>
        </w:rPr>
        <w:t>落实不到位，</w:t>
      </w:r>
      <w:r>
        <w:rPr>
          <w:rFonts w:hint="eastAsia" w:ascii="仿宋_GB2312" w:eastAsia="仿宋_GB2312" w:cs="仿宋_GB2312"/>
          <w:kern w:val="2"/>
          <w:sz w:val="32"/>
          <w:szCs w:val="32"/>
          <w:lang w:val="en-US" w:eastAsia="zh-CN" w:bidi="ar-SA"/>
        </w:rPr>
        <w:t>规章制度不健全，未</w:t>
      </w:r>
      <w:r>
        <w:rPr>
          <w:rFonts w:hint="eastAsia" w:cs="仿宋_GB2312"/>
          <w:kern w:val="2"/>
          <w:sz w:val="32"/>
          <w:szCs w:val="32"/>
          <w:lang w:val="en-US" w:eastAsia="zh-CN" w:bidi="ar-SA"/>
        </w:rPr>
        <w:t>组织制定并实施</w:t>
      </w:r>
      <w:r>
        <w:rPr>
          <w:rFonts w:hint="eastAsia" w:ascii="仿宋_GB2312" w:eastAsia="仿宋_GB2312" w:cs="仿宋_GB2312"/>
          <w:kern w:val="2"/>
          <w:sz w:val="32"/>
          <w:szCs w:val="32"/>
          <w:lang w:val="en-US" w:eastAsia="zh-CN" w:bidi="ar-SA"/>
        </w:rPr>
        <w:t>安全生产教育培训</w:t>
      </w:r>
      <w:r>
        <w:rPr>
          <w:rFonts w:hint="eastAsia" w:cs="仿宋_GB2312"/>
          <w:kern w:val="2"/>
          <w:sz w:val="32"/>
          <w:szCs w:val="32"/>
          <w:lang w:val="en-US" w:eastAsia="zh-CN" w:bidi="ar-SA"/>
        </w:rPr>
        <w:t>计划，</w:t>
      </w:r>
      <w:r>
        <w:rPr>
          <w:rFonts w:hint="eastAsia" w:ascii="仿宋_GB2312" w:eastAsia="仿宋_GB2312" w:cs="仿宋_GB2312"/>
          <w:kern w:val="2"/>
          <w:sz w:val="32"/>
          <w:szCs w:val="32"/>
          <w:lang w:val="en-US" w:eastAsia="zh-CN" w:bidi="ar-SA"/>
        </w:rPr>
        <w:t>未</w:t>
      </w:r>
      <w:r>
        <w:rPr>
          <w:rFonts w:hint="eastAsia" w:cs="仿宋_GB2312"/>
          <w:kern w:val="2"/>
          <w:sz w:val="32"/>
          <w:szCs w:val="32"/>
          <w:lang w:val="en-US" w:eastAsia="zh-CN" w:bidi="ar-SA"/>
        </w:rPr>
        <w:t>严格</w:t>
      </w:r>
      <w:r>
        <w:rPr>
          <w:rFonts w:hint="eastAsia" w:ascii="仿宋_GB2312" w:eastAsia="仿宋_GB2312" w:cs="仿宋_GB2312"/>
          <w:kern w:val="2"/>
          <w:sz w:val="32"/>
          <w:szCs w:val="32"/>
          <w:lang w:val="en-US" w:eastAsia="zh-CN" w:bidi="ar-SA"/>
        </w:rPr>
        <w:t>安全技术交</w:t>
      </w:r>
      <w:r>
        <w:rPr>
          <w:rFonts w:hint="eastAsia" w:cs="仿宋_GB2312"/>
          <w:kern w:val="2"/>
          <w:sz w:val="32"/>
          <w:szCs w:val="32"/>
          <w:lang w:val="en-US" w:eastAsia="zh-CN" w:bidi="ar-SA"/>
        </w:rPr>
        <w:t>底，</w:t>
      </w:r>
      <w:r>
        <w:rPr>
          <w:rFonts w:hint="eastAsia" w:ascii="仿宋_GB2312" w:eastAsia="仿宋_GB2312" w:cs="仿宋_GB2312"/>
          <w:kern w:val="2"/>
          <w:sz w:val="32"/>
          <w:szCs w:val="32"/>
          <w:lang w:val="en-US" w:eastAsia="zh-CN" w:bidi="ar-SA"/>
        </w:rPr>
        <w:t>未在施工作业区域设置安全警示标志和安全防护设施，未严格落实项目二分部安全管理制度，未严格执行施工劳务合</w:t>
      </w:r>
      <w:r>
        <w:rPr>
          <w:rFonts w:hint="eastAsia" w:cs="仿宋_GB2312"/>
          <w:kern w:val="2"/>
          <w:sz w:val="32"/>
          <w:szCs w:val="32"/>
          <w:lang w:val="en-US" w:eastAsia="zh-CN" w:bidi="ar-SA"/>
        </w:rPr>
        <w:t>同</w:t>
      </w:r>
      <w:r>
        <w:rPr>
          <w:rFonts w:hint="eastAsia" w:ascii="仿宋_GB2312" w:eastAsia="仿宋_GB2312" w:cs="仿宋_GB2312"/>
          <w:kern w:val="2"/>
          <w:sz w:val="32"/>
          <w:szCs w:val="32"/>
          <w:lang w:val="en-US" w:eastAsia="zh-CN" w:bidi="ar-SA"/>
        </w:rPr>
        <w:t xml:space="preserve">。 </w:t>
      </w:r>
    </w:p>
    <w:p w14:paraId="0F9C151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方正黑体_GBK" w:eastAsia="方正黑体_GBK" w:cs="仿宋"/>
          <w:color w:val="auto"/>
          <w:sz w:val="32"/>
          <w:szCs w:val="32"/>
          <w:highlight w:val="none"/>
          <w:lang w:bidi="ar-SA"/>
        </w:rPr>
      </w:pPr>
      <w:r>
        <w:rPr>
          <w:rFonts w:hint="eastAsia" w:ascii="方正黑体_GBK" w:eastAsia="方正黑体_GBK" w:cs="仿宋"/>
          <w:color w:val="auto"/>
          <w:sz w:val="32"/>
          <w:szCs w:val="32"/>
          <w:highlight w:val="none"/>
          <w:lang w:bidi="ar-SA"/>
        </w:rPr>
        <w:t>四、有关责任单位存在的主要问题</w:t>
      </w:r>
    </w:p>
    <w:p w14:paraId="73B341C8">
      <w:pPr>
        <w:pStyle w:val="3"/>
        <w:keepNext w:val="0"/>
        <w:keepLines w:val="0"/>
        <w:pageBreakBefore w:val="0"/>
        <w:widowControl w:val="0"/>
        <w:kinsoku/>
        <w:wordWrap/>
        <w:overflowPunct/>
        <w:topLinePunct w:val="0"/>
        <w:bidi w:val="0"/>
        <w:spacing w:line="560" w:lineRule="exact"/>
        <w:textAlignment w:val="auto"/>
        <w:rPr>
          <w:rFonts w:hint="eastAsia" w:ascii="方正楷体_GBK" w:eastAsia="方正楷体_GBK"/>
          <w:color w:val="000000"/>
          <w:sz w:val="32"/>
          <w:szCs w:val="32"/>
          <w:highlight w:val="none"/>
          <w:lang w:val="en-US" w:eastAsia="en-US"/>
        </w:rPr>
      </w:pPr>
      <w:r>
        <w:rPr>
          <w:rFonts w:hint="eastAsia" w:ascii="方正楷体_GBK" w:eastAsia="方正楷体_GBK"/>
          <w:color w:val="000000"/>
          <w:sz w:val="32"/>
          <w:szCs w:val="32"/>
          <w:highlight w:val="none"/>
          <w:lang w:val="en-US" w:eastAsia="en-US"/>
        </w:rPr>
        <w:t>（一）事故单位</w:t>
      </w:r>
    </w:p>
    <w:p w14:paraId="30C91408">
      <w:pPr>
        <w:pStyle w:val="12"/>
        <w:ind w:firstLine="640"/>
        <w:jc w:val="both"/>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陕西熙瑞公司安全生产主体责任落实不到位，主要表现：</w:t>
      </w:r>
    </w:p>
    <w:p w14:paraId="76B1FEFF">
      <w:pPr>
        <w:pStyle w:val="12"/>
        <w:ind w:firstLine="640"/>
        <w:jc w:val="both"/>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1.未建立健全并落实本单位全员安全生产生产责任制，未组织制定本单位的安全生产规章制度；</w:t>
      </w:r>
    </w:p>
    <w:p w14:paraId="61D2AFC0">
      <w:pPr>
        <w:pStyle w:val="12"/>
        <w:ind w:firstLine="640"/>
        <w:jc w:val="both"/>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2.安全生产教育培训不到位，未制定安全教育培训计划，未对进场人员进行安全生产教育培训；</w:t>
      </w:r>
    </w:p>
    <w:p w14:paraId="22B07CF8">
      <w:pPr>
        <w:pStyle w:val="12"/>
        <w:ind w:firstLine="640"/>
        <w:jc w:val="both"/>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3.未严格落实项目二分部安全管理制度。未严格对进场压路机进行检查验收，未与赵xx签订承租协议，对压路机违规进行夜间转场未及时制止，未严格进行安全技术交底。</w:t>
      </w:r>
    </w:p>
    <w:p w14:paraId="236CD671">
      <w:pPr>
        <w:pStyle w:val="12"/>
        <w:ind w:firstLine="640"/>
        <w:jc w:val="both"/>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4.未严格按照《xxx路基附属工程施工劳务分包合同》要求。对进场人员资格审查不严，赵xx严重超龄且患有严重基础疾病。</w:t>
      </w:r>
    </w:p>
    <w:p w14:paraId="2769062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方正楷体_GBK" w:eastAsia="方正楷体_GBK"/>
          <w:color w:val="000000"/>
          <w:sz w:val="32"/>
          <w:szCs w:val="32"/>
          <w:highlight w:val="none"/>
          <w:lang w:val="en-US" w:eastAsia="en-US"/>
        </w:rPr>
      </w:pPr>
      <w:r>
        <w:rPr>
          <w:rFonts w:hint="eastAsia" w:ascii="方正楷体_GBK" w:eastAsia="方正楷体_GBK"/>
          <w:color w:val="000000"/>
          <w:sz w:val="32"/>
          <w:szCs w:val="32"/>
          <w:highlight w:val="none"/>
          <w:lang w:val="en-US" w:eastAsia="zh-CN"/>
        </w:rPr>
        <w:t>（</w:t>
      </w:r>
      <w:r>
        <w:rPr>
          <w:rFonts w:hint="eastAsia" w:ascii="方正楷体_GBK" w:eastAsia="方正楷体_GBK"/>
          <w:color w:val="000000"/>
          <w:sz w:val="32"/>
          <w:szCs w:val="32"/>
          <w:highlight w:val="none"/>
          <w:lang w:val="en-US" w:eastAsia="en-US"/>
        </w:rPr>
        <w:t>二）有关监管部门</w:t>
      </w:r>
    </w:p>
    <w:p w14:paraId="1BE4B3E0">
      <w:pPr>
        <w:pStyle w:val="4"/>
        <w:keepNext w:val="0"/>
        <w:keepLines w:val="0"/>
        <w:pageBreakBefore w:val="0"/>
        <w:widowControl w:val="0"/>
        <w:kinsoku/>
        <w:wordWrap/>
        <w:overflowPunct/>
        <w:topLinePunct w:val="0"/>
        <w:bidi w:val="0"/>
        <w:spacing w:line="560" w:lineRule="exact"/>
        <w:ind w:right="-258" w:rightChars="-123" w:firstLine="640" w:firstLineChars="200"/>
        <w:textAlignment w:val="auto"/>
        <w:rPr>
          <w:rFonts w:hint="eastAsia" w:cs="仿宋_GB2312"/>
          <w:kern w:val="2"/>
          <w:sz w:val="32"/>
          <w:szCs w:val="32"/>
          <w:lang w:val="en-US" w:eastAsia="zh-CN" w:bidi="ar-SA"/>
        </w:rPr>
      </w:pPr>
      <w:r>
        <w:rPr>
          <w:rFonts w:hint="eastAsia" w:ascii="仿宋_GB2312" w:eastAsia="仿宋_GB2312" w:cs="仿宋_GB2312"/>
          <w:kern w:val="2"/>
          <w:sz w:val="32"/>
          <w:szCs w:val="32"/>
          <w:lang w:val="en-US" w:eastAsia="zh-CN" w:bidi="ar-SA"/>
        </w:rPr>
        <w:t>1.</w:t>
      </w:r>
      <w:r>
        <w:rPr>
          <w:rFonts w:hint="eastAsia" w:ascii="仿宋_GB2312" w:eastAsia="仿宋_GB2312" w:cs="仿宋_GB2312"/>
          <w:kern w:val="2"/>
          <w:sz w:val="32"/>
          <w:szCs w:val="32"/>
          <w:highlight w:val="none"/>
          <w:lang w:val="en-US" w:eastAsia="zh-CN" w:bidi="ar-SA"/>
        </w:rPr>
        <w:t>区</w:t>
      </w:r>
      <w:r>
        <w:rPr>
          <w:rFonts w:hint="eastAsia" w:ascii="仿宋_GB2312" w:eastAsia="仿宋_GB2312" w:cs="仿宋_GB2312"/>
          <w:kern w:val="2"/>
          <w:sz w:val="32"/>
          <w:szCs w:val="32"/>
          <w:lang w:val="en-US" w:eastAsia="zh-CN" w:bidi="ar-SA"/>
        </w:rPr>
        <w:t>建设指挥部办公室</w:t>
      </w:r>
      <w:r>
        <w:rPr>
          <w:rFonts w:hint="eastAsia" w:cs="仿宋_GB2312"/>
          <w:kern w:val="2"/>
          <w:sz w:val="32"/>
          <w:szCs w:val="32"/>
          <w:lang w:val="en-US" w:eastAsia="zh-CN" w:bidi="ar-SA"/>
        </w:rPr>
        <w:t>，未及时督促</w:t>
      </w:r>
      <w:r>
        <w:rPr>
          <w:rFonts w:hint="eastAsia" w:ascii="仿宋_GB2312" w:eastAsia="仿宋_GB2312" w:cs="仿宋_GB2312"/>
          <w:sz w:val="32"/>
          <w:szCs w:val="32"/>
          <w:lang w:eastAsia="zh-CN" w:bidi="ar-SA"/>
        </w:rPr>
        <w:t>项目</w:t>
      </w:r>
      <w:r>
        <w:rPr>
          <w:rFonts w:hint="eastAsia" w:ascii="仿宋_GB2312" w:eastAsia="仿宋_GB2312" w:cs="仿宋_GB2312"/>
          <w:sz w:val="32"/>
          <w:szCs w:val="32"/>
          <w:lang w:bidi="ar-SA"/>
        </w:rPr>
        <w:t>二分</w:t>
      </w:r>
      <w:r>
        <w:rPr>
          <w:rFonts w:hint="eastAsia" w:ascii="仿宋_GB2312" w:eastAsia="仿宋_GB2312" w:cs="仿宋_GB2312"/>
          <w:sz w:val="32"/>
          <w:szCs w:val="32"/>
          <w:lang w:eastAsia="zh-CN" w:bidi="ar-SA"/>
        </w:rPr>
        <w:t>部</w:t>
      </w:r>
      <w:r>
        <w:rPr>
          <w:rFonts w:hint="eastAsia" w:cs="仿宋_GB2312"/>
          <w:sz w:val="32"/>
          <w:szCs w:val="32"/>
          <w:lang w:eastAsia="zh-CN" w:bidi="ar-SA"/>
        </w:rPr>
        <w:t>施工工程需借用并拓宽改造的</w:t>
      </w:r>
      <w:r>
        <w:rPr>
          <w:rFonts w:hint="eastAsia" w:ascii="仿宋_GB2312" w:eastAsia="仿宋_GB2312" w:cs="仿宋_GB2312"/>
          <w:sz w:val="32"/>
          <w:szCs w:val="32"/>
          <w:lang w:bidi="ar-SA"/>
        </w:rPr>
        <w:t>江北街道来龙村4社来龙河沟处</w:t>
      </w:r>
      <w:r>
        <w:rPr>
          <w:rFonts w:hint="eastAsia" w:cs="仿宋_GB2312"/>
          <w:kern w:val="2"/>
          <w:sz w:val="32"/>
          <w:szCs w:val="32"/>
          <w:lang w:val="en-US" w:eastAsia="zh-CN" w:bidi="ar-SA"/>
        </w:rPr>
        <w:t>便道，与江北街道签订借道协议和备案。</w:t>
      </w:r>
    </w:p>
    <w:p w14:paraId="15403999">
      <w:pPr>
        <w:pStyle w:val="4"/>
        <w:keepNext w:val="0"/>
        <w:keepLines w:val="0"/>
        <w:pageBreakBefore w:val="0"/>
        <w:widowControl w:val="0"/>
        <w:kinsoku/>
        <w:wordWrap/>
        <w:overflowPunct/>
        <w:topLinePunct w:val="0"/>
        <w:bidi w:val="0"/>
        <w:spacing w:line="560" w:lineRule="exact"/>
        <w:ind w:right="-258" w:rightChars="-123" w:firstLine="640" w:firstLineChars="200"/>
        <w:textAlignment w:val="auto"/>
        <w:rPr>
          <w:rFonts w:hint="eastAsia" w:ascii="方正仿宋_GBK" w:eastAsia="方正仿宋_GBK" w:cs="方正仿宋_GBK"/>
          <w:sz w:val="32"/>
          <w:szCs w:val="32"/>
          <w:lang w:val="en-US" w:eastAsia="zh-CN" w:bidi="ar-SA"/>
        </w:rPr>
      </w:pPr>
      <w:r>
        <w:rPr>
          <w:rFonts w:hint="eastAsia" w:ascii="仿宋_GB2312" w:eastAsia="仿宋_GB2312" w:cs="仿宋_GB2312"/>
          <w:kern w:val="2"/>
          <w:sz w:val="32"/>
          <w:szCs w:val="32"/>
          <w:lang w:val="en-US" w:eastAsia="zh-CN" w:bidi="ar-SA"/>
        </w:rPr>
        <w:t>2.江北街道对</w:t>
      </w:r>
      <w:r>
        <w:rPr>
          <w:rFonts w:hint="eastAsia" w:ascii="仿宋_GB2312" w:eastAsia="仿宋_GB2312" w:cs="仿宋_GB2312"/>
          <w:sz w:val="32"/>
          <w:szCs w:val="32"/>
          <w:lang w:eastAsia="zh-CN" w:bidi="ar-SA"/>
        </w:rPr>
        <w:t>项目</w:t>
      </w:r>
      <w:r>
        <w:rPr>
          <w:rFonts w:hint="eastAsia" w:ascii="仿宋_GB2312" w:eastAsia="仿宋_GB2312" w:cs="仿宋_GB2312"/>
          <w:sz w:val="32"/>
          <w:szCs w:val="32"/>
          <w:lang w:bidi="ar-SA"/>
        </w:rPr>
        <w:t>二分</w:t>
      </w:r>
      <w:r>
        <w:rPr>
          <w:rFonts w:hint="eastAsia" w:ascii="仿宋_GB2312" w:eastAsia="仿宋_GB2312" w:cs="仿宋_GB2312"/>
          <w:sz w:val="32"/>
          <w:szCs w:val="32"/>
          <w:lang w:eastAsia="zh-CN" w:bidi="ar-SA"/>
        </w:rPr>
        <w:t>部</w:t>
      </w:r>
      <w:r>
        <w:rPr>
          <w:rFonts w:hint="eastAsia" w:ascii="仿宋_GB2312" w:eastAsia="仿宋_GB2312" w:cs="仿宋_GB2312"/>
          <w:kern w:val="2"/>
          <w:sz w:val="32"/>
          <w:szCs w:val="32"/>
          <w:lang w:val="en-US" w:eastAsia="zh-CN" w:bidi="ar-SA"/>
        </w:rPr>
        <w:t>临时</w:t>
      </w:r>
      <w:r>
        <w:rPr>
          <w:rFonts w:hint="eastAsia" w:cs="仿宋_GB2312"/>
          <w:kern w:val="2"/>
          <w:sz w:val="32"/>
          <w:szCs w:val="32"/>
          <w:lang w:val="en-US" w:eastAsia="zh-CN" w:bidi="ar-SA"/>
        </w:rPr>
        <w:t>借用</w:t>
      </w:r>
      <w:r>
        <w:rPr>
          <w:rFonts w:hint="eastAsia" w:ascii="仿宋_GB2312" w:eastAsia="仿宋_GB2312" w:cs="仿宋_GB2312"/>
          <w:sz w:val="32"/>
          <w:szCs w:val="32"/>
          <w:lang w:bidi="ar-SA"/>
        </w:rPr>
        <w:t>来龙村4社来龙河沟处</w:t>
      </w:r>
      <w:r>
        <w:rPr>
          <w:rFonts w:hint="eastAsia" w:cs="仿宋_GB2312"/>
          <w:kern w:val="2"/>
          <w:sz w:val="32"/>
          <w:szCs w:val="32"/>
          <w:lang w:val="en-US" w:eastAsia="zh-CN" w:bidi="ar-SA"/>
        </w:rPr>
        <w:t>便</w:t>
      </w:r>
      <w:r>
        <w:rPr>
          <w:rFonts w:hint="eastAsia" w:ascii="仿宋_GB2312" w:eastAsia="仿宋_GB2312" w:cs="仿宋_GB2312"/>
          <w:kern w:val="2"/>
          <w:sz w:val="32"/>
          <w:szCs w:val="32"/>
          <w:lang w:val="en-US" w:eastAsia="zh-CN" w:bidi="ar-SA"/>
        </w:rPr>
        <w:t>道</w:t>
      </w:r>
      <w:r>
        <w:rPr>
          <w:rFonts w:hint="eastAsia" w:cs="仿宋_GB2312"/>
          <w:kern w:val="2"/>
          <w:sz w:val="32"/>
          <w:szCs w:val="32"/>
          <w:lang w:val="en-US" w:eastAsia="zh-CN" w:bidi="ar-SA"/>
        </w:rPr>
        <w:t>拓宽改造管理不到位</w:t>
      </w:r>
      <w:r>
        <w:rPr>
          <w:rFonts w:hint="eastAsia" w:ascii="仿宋_GB2312" w:eastAsia="仿宋_GB2312" w:cs="仿宋_GB2312"/>
          <w:kern w:val="2"/>
          <w:sz w:val="32"/>
          <w:szCs w:val="32"/>
          <w:lang w:val="en-US" w:eastAsia="zh-CN" w:bidi="ar-SA"/>
        </w:rPr>
        <w:t>，只收取</w:t>
      </w:r>
      <w:r>
        <w:rPr>
          <w:rFonts w:hint="eastAsia" w:cs="仿宋_GB2312"/>
          <w:kern w:val="2"/>
          <w:sz w:val="32"/>
          <w:szCs w:val="32"/>
          <w:lang w:val="en-US" w:eastAsia="zh-CN" w:bidi="ar-SA"/>
        </w:rPr>
        <w:t>借用</w:t>
      </w:r>
      <w:r>
        <w:rPr>
          <w:rFonts w:hint="eastAsia" w:ascii="仿宋_GB2312" w:eastAsia="仿宋_GB2312" w:cs="仿宋_GB2312"/>
          <w:kern w:val="2"/>
          <w:sz w:val="32"/>
          <w:szCs w:val="32"/>
          <w:lang w:val="en-US" w:eastAsia="zh-CN" w:bidi="ar-SA"/>
        </w:rPr>
        <w:t>便道的土地租赁费用，对便道</w:t>
      </w:r>
      <w:r>
        <w:rPr>
          <w:rFonts w:hint="eastAsia" w:cs="仿宋_GB2312"/>
          <w:kern w:val="2"/>
          <w:sz w:val="32"/>
          <w:szCs w:val="32"/>
          <w:lang w:val="en-US" w:eastAsia="zh-CN" w:bidi="ar-SA"/>
        </w:rPr>
        <w:t>被借用</w:t>
      </w:r>
      <w:r>
        <w:rPr>
          <w:rFonts w:hint="eastAsia" w:ascii="仿宋_GB2312" w:eastAsia="仿宋_GB2312" w:cs="仿宋_GB2312"/>
          <w:kern w:val="2"/>
          <w:sz w:val="32"/>
          <w:szCs w:val="32"/>
          <w:lang w:val="en-US" w:eastAsia="zh-CN" w:bidi="ar-SA"/>
        </w:rPr>
        <w:t>后的管理</w:t>
      </w:r>
      <w:r>
        <w:rPr>
          <w:rFonts w:hint="eastAsia" w:cs="仿宋_GB2312"/>
          <w:kern w:val="2"/>
          <w:sz w:val="32"/>
          <w:szCs w:val="32"/>
          <w:lang w:val="en-US" w:eastAsia="zh-CN" w:bidi="ar-SA"/>
        </w:rPr>
        <w:t>存在缺位，且未与借用单位及时签订借道协议并报</w:t>
      </w:r>
      <w:r>
        <w:rPr>
          <w:rFonts w:hint="eastAsia" w:cs="仿宋_GB2312"/>
          <w:kern w:val="2"/>
          <w:sz w:val="32"/>
          <w:szCs w:val="32"/>
          <w:highlight w:val="none"/>
          <w:lang w:val="en-US" w:eastAsia="zh-CN" w:bidi="ar-SA"/>
        </w:rPr>
        <w:t>区</w:t>
      </w:r>
      <w:r>
        <w:rPr>
          <w:rFonts w:hint="eastAsia" w:ascii="仿宋_GB2312" w:eastAsia="仿宋_GB2312" w:cs="仿宋_GB2312"/>
          <w:kern w:val="2"/>
          <w:sz w:val="32"/>
          <w:szCs w:val="32"/>
          <w:lang w:val="en-US" w:eastAsia="zh-CN" w:bidi="ar-SA"/>
        </w:rPr>
        <w:t>建设指挥部办公室</w:t>
      </w:r>
      <w:r>
        <w:rPr>
          <w:rFonts w:hint="eastAsia" w:cs="仿宋_GB2312"/>
          <w:kern w:val="2"/>
          <w:sz w:val="32"/>
          <w:szCs w:val="32"/>
          <w:lang w:val="en-US" w:eastAsia="zh-CN" w:bidi="ar-SA"/>
        </w:rPr>
        <w:t>备案</w:t>
      </w:r>
      <w:r>
        <w:rPr>
          <w:rFonts w:hint="eastAsia" w:ascii="仿宋_GB2312" w:eastAsia="仿宋_GB2312" w:cs="仿宋_GB2312"/>
          <w:kern w:val="2"/>
          <w:sz w:val="32"/>
          <w:szCs w:val="32"/>
          <w:lang w:val="en-US" w:eastAsia="zh-CN" w:bidi="ar-SA"/>
        </w:rPr>
        <w:t>。</w:t>
      </w:r>
    </w:p>
    <w:p w14:paraId="28AB2D6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方正黑体_GBK" w:eastAsia="方正黑体_GBK" w:cs="仿宋"/>
          <w:sz w:val="32"/>
          <w:szCs w:val="32"/>
          <w:lang w:bidi="ar-SA"/>
        </w:rPr>
      </w:pPr>
      <w:r>
        <w:rPr>
          <w:rFonts w:hint="eastAsia" w:ascii="方正黑体_GBK" w:eastAsia="方正黑体_GBK" w:cs="仿宋"/>
          <w:sz w:val="32"/>
          <w:szCs w:val="32"/>
          <w:lang w:bidi="ar-SA"/>
        </w:rPr>
        <w:t>五、对责任单位和责任人的处理建议</w:t>
      </w:r>
    </w:p>
    <w:p w14:paraId="7D2C058E">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方正楷体_GBK" w:eastAsia="方正楷体_GBK" w:cs="仿宋"/>
          <w:sz w:val="32"/>
          <w:szCs w:val="32"/>
          <w:lang w:bidi="ar-SA"/>
        </w:rPr>
      </w:pPr>
      <w:r>
        <w:rPr>
          <w:rFonts w:hint="eastAsia" w:ascii="方正楷体_GBK" w:eastAsia="方正楷体_GBK" w:cs="仿宋"/>
          <w:sz w:val="32"/>
          <w:szCs w:val="32"/>
          <w:lang w:bidi="ar-SA"/>
        </w:rPr>
        <w:t>（一）对责任单位的处理建议</w:t>
      </w:r>
    </w:p>
    <w:p w14:paraId="2C99EFF9">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陕西熙瑞公司，作为生产经营单位，生产过程中未严格落实企业安全生产主体责任。</w:t>
      </w:r>
      <w:r>
        <w:rPr>
          <w:rFonts w:hint="eastAsia" w:ascii="仿宋_GB2312" w:eastAsia="仿宋_GB2312" w:cs="仿宋_GB2312"/>
          <w:kern w:val="2"/>
          <w:sz w:val="32"/>
          <w:szCs w:val="32"/>
          <w:lang w:val="zh-CN" w:eastAsia="zh-CN" w:bidi="ar-SA"/>
        </w:rPr>
        <w:t>一是</w:t>
      </w:r>
      <w:r>
        <w:rPr>
          <w:rFonts w:hint="eastAsia" w:ascii="仿宋_GB2312" w:eastAsia="仿宋_GB2312" w:cs="仿宋_GB2312"/>
          <w:kern w:val="2"/>
          <w:sz w:val="32"/>
          <w:szCs w:val="32"/>
          <w:lang w:val="en-US" w:eastAsia="zh-CN" w:bidi="ar-SA"/>
        </w:rPr>
        <w:t>安全责任制不落实，未建立健全并落实本单位全员安全生产生产责任制和</w:t>
      </w:r>
      <w:r>
        <w:rPr>
          <w:rFonts w:hint="eastAsia" w:ascii="仿宋_GB2312" w:eastAsia="仿宋_GB2312" w:cs="仿宋_GB2312"/>
          <w:kern w:val="2"/>
          <w:sz w:val="32"/>
          <w:szCs w:val="32"/>
          <w:lang w:val="zh-CN" w:eastAsia="zh-CN" w:bidi="ar-SA"/>
        </w:rPr>
        <w:t>安全生产规章制度</w:t>
      </w:r>
      <w:r>
        <w:rPr>
          <w:rFonts w:hint="eastAsia" w:ascii="仿宋_GB2312" w:eastAsia="仿宋_GB2312" w:cs="仿宋_GB2312"/>
          <w:kern w:val="2"/>
          <w:sz w:val="32"/>
          <w:szCs w:val="32"/>
          <w:lang w:val="en-US" w:eastAsia="zh-CN" w:bidi="ar-SA"/>
        </w:rPr>
        <w:t>。其行为违反了《安全生产法》第四条第一款</w:t>
      </w:r>
      <w:r>
        <w:rPr>
          <w:rFonts w:hint="eastAsia" w:ascii="仿宋_GB2312" w:eastAsia="仿宋_GB2312" w:cs="仿宋_GB2312"/>
          <w:color w:val="000000"/>
          <w:kern w:val="2"/>
          <w:sz w:val="32"/>
          <w:szCs w:val="32"/>
          <w:lang w:val="en-US" w:eastAsia="zh-CN" w:bidi="ar-SA"/>
        </w:rPr>
        <w:t>。</w:t>
      </w:r>
      <w:r>
        <w:rPr>
          <w:rFonts w:hint="eastAsia" w:ascii="仿宋_GB2312" w:eastAsia="仿宋_GB2312" w:cs="仿宋_GB2312"/>
          <w:kern w:val="2"/>
          <w:sz w:val="32"/>
          <w:szCs w:val="32"/>
          <w:lang w:val="en-US" w:eastAsia="zh-CN" w:bidi="ar-SA"/>
        </w:rPr>
        <w:t>二是安全生产教育培训不到位，未制定安全教育培训计划，未对赵xx进行安全生产教育培训，其行为违反了《安全生产法》第二十八条第一款。三是未与承包单位签订安全生产管理协议，陕西熙瑞公司未与赵xx签订承租协议，明确安全生产管理责任，其行为违反了《安全生产法》第四十九条第二款</w:t>
      </w:r>
      <w:r>
        <w:rPr>
          <w:rFonts w:hint="eastAsia" w:ascii="方正仿宋_GBK" w:eastAsia="方正仿宋_GBK" w:cs="方正仿宋_GBK"/>
          <w:sz w:val="32"/>
          <w:szCs w:val="32"/>
          <w:lang w:bidi="ar-SA"/>
        </w:rPr>
        <w:t>。</w:t>
      </w:r>
      <w:r>
        <w:rPr>
          <w:rFonts w:hint="eastAsia" w:ascii="仿宋_GB2312" w:eastAsia="仿宋_GB2312" w:cs="仿宋_GB2312"/>
          <w:kern w:val="2"/>
          <w:sz w:val="32"/>
          <w:szCs w:val="32"/>
          <w:lang w:val="en-US" w:eastAsia="zh-CN" w:bidi="ar-SA"/>
        </w:rPr>
        <w:t>陕西熙瑞公司对本次事故负有责任，建议由区应急局按照《安全生产法》第一百一十四条第一款第一项的规定进行调查处理。</w:t>
      </w:r>
    </w:p>
    <w:p w14:paraId="7CB55C8A">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方正楷体_GBK" w:eastAsia="方正楷体_GBK" w:cs="仿宋"/>
          <w:sz w:val="32"/>
          <w:szCs w:val="32"/>
          <w:lang w:bidi="ar-SA"/>
        </w:rPr>
      </w:pPr>
      <w:r>
        <w:rPr>
          <w:rFonts w:hint="eastAsia" w:ascii="方正楷体_GBK" w:eastAsia="方正楷体_GBK" w:cs="仿宋"/>
          <w:sz w:val="32"/>
          <w:szCs w:val="32"/>
          <w:lang w:bidi="ar-SA"/>
        </w:rPr>
        <w:t>（</w:t>
      </w:r>
      <w:r>
        <w:rPr>
          <w:rFonts w:hint="eastAsia" w:ascii="方正楷体_GBK" w:eastAsia="方正楷体_GBK" w:cs="仿宋"/>
          <w:sz w:val="32"/>
          <w:szCs w:val="32"/>
          <w:lang w:val="en-US" w:eastAsia="zh-CN" w:bidi="ar-SA"/>
        </w:rPr>
        <w:t>二</w:t>
      </w:r>
      <w:r>
        <w:rPr>
          <w:rFonts w:hint="eastAsia" w:ascii="方正楷体_GBK" w:eastAsia="方正楷体_GBK" w:cs="仿宋"/>
          <w:sz w:val="32"/>
          <w:szCs w:val="32"/>
          <w:lang w:bidi="ar-SA"/>
        </w:rPr>
        <w:t>）对责任人的处理建议</w:t>
      </w:r>
    </w:p>
    <w:p w14:paraId="6D59BA6C">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方正仿宋_GBK" w:eastAsia="方正仿宋_GBK" w:cs="方正仿宋_GBK"/>
          <w:sz w:val="32"/>
          <w:szCs w:val="32"/>
          <w:lang w:bidi="ar-SA"/>
        </w:rPr>
      </w:pPr>
      <w:r>
        <w:rPr>
          <w:rFonts w:hint="eastAsia" w:ascii="仿宋_GB2312" w:eastAsia="仿宋_GB2312" w:cs="仿宋_GB2312"/>
          <w:kern w:val="2"/>
          <w:sz w:val="32"/>
          <w:szCs w:val="32"/>
          <w:lang w:val="en-US" w:eastAsia="zh-CN" w:bidi="ar-SA"/>
        </w:rPr>
        <w:t>1.赵xx，生前系陕西熙瑞公司临时雇佣劳务外包的作业人员，同时也是压路机所有权属人和的驾驶员，夜间驾驶压路机时，安全意识不强、观察不仔细、操作不当，安全意识淡薄，对本次事故负有责任，鉴于其已在事故中死亡，建议不追究相关责任。</w:t>
      </w:r>
    </w:p>
    <w:p w14:paraId="72FE7492">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2.程x，陕西熙瑞公司法定代表人，安全生产第一责任人，履行安全职责不到位，未建立本单位全员安全生产责任制，未组织制定本单位的安全生产规章制度和操作规程，未制定并实施安全教育和培训计划。其行为违反了《安全生产法》第二十一条第一项、第二项、第三项的规定，对事故的发生负有责任，建议由区应急局按照《安全生产法》第九十五条第一款第一项的规定进行调查处理。</w:t>
      </w:r>
    </w:p>
    <w:p w14:paraId="71C5045B">
      <w:pPr>
        <w:pStyle w:val="4"/>
        <w:keepNext w:val="0"/>
        <w:keepLines w:val="0"/>
        <w:pageBreakBefore w:val="0"/>
        <w:widowControl w:val="0"/>
        <w:kinsoku/>
        <w:wordWrap/>
        <w:overflowPunct/>
        <w:topLinePunct w:val="0"/>
        <w:bidi w:val="0"/>
        <w:spacing w:line="560" w:lineRule="exact"/>
        <w:ind w:right="-258" w:rightChars="-123"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3.詹</w:t>
      </w:r>
      <w:r>
        <w:rPr>
          <w:rFonts w:hint="eastAsia" w:cs="仿宋_GB2312"/>
          <w:kern w:val="2"/>
          <w:sz w:val="32"/>
          <w:szCs w:val="32"/>
          <w:lang w:val="en-US" w:eastAsia="zh-CN" w:bidi="ar-SA"/>
        </w:rPr>
        <w:t>xx</w:t>
      </w:r>
      <w:r>
        <w:rPr>
          <w:rFonts w:hint="eastAsia" w:ascii="仿宋_GB2312" w:eastAsia="仿宋_GB2312" w:cs="仿宋_GB2312"/>
          <w:kern w:val="2"/>
          <w:sz w:val="32"/>
          <w:szCs w:val="32"/>
          <w:lang w:val="en-US" w:eastAsia="zh-CN" w:bidi="ar-SA"/>
        </w:rPr>
        <w:t>，陕西熙瑞公司施工现场负责人</w:t>
      </w:r>
      <w:r>
        <w:rPr>
          <w:rFonts w:hint="eastAsia" w:cs="仿宋_GB2312"/>
          <w:kern w:val="2"/>
          <w:sz w:val="32"/>
          <w:szCs w:val="32"/>
          <w:lang w:val="en-US" w:eastAsia="zh-CN" w:bidi="ar-SA"/>
        </w:rPr>
        <w:t>，</w:t>
      </w:r>
      <w:r>
        <w:rPr>
          <w:rFonts w:hint="eastAsia" w:ascii="仿宋_GB2312" w:eastAsia="仿宋_GB2312" w:cs="仿宋_GB2312"/>
          <w:kern w:val="2"/>
          <w:sz w:val="32"/>
          <w:szCs w:val="32"/>
          <w:lang w:val="en-US" w:eastAsia="zh-CN" w:bidi="ar-SA"/>
        </w:rPr>
        <w:t> 施工现场安全管理不到位。一是对进场</w:t>
      </w:r>
      <w:r>
        <w:rPr>
          <w:rFonts w:hint="eastAsia" w:cs="仿宋_GB2312"/>
          <w:kern w:val="2"/>
          <w:sz w:val="32"/>
          <w:szCs w:val="32"/>
          <w:lang w:val="en-US" w:eastAsia="zh-CN" w:bidi="ar-SA"/>
        </w:rPr>
        <w:t>作业</w:t>
      </w:r>
      <w:r>
        <w:rPr>
          <w:rFonts w:hint="eastAsia" w:ascii="仿宋_GB2312" w:eastAsia="仿宋_GB2312" w:cs="仿宋_GB2312"/>
          <w:kern w:val="2"/>
          <w:sz w:val="32"/>
          <w:szCs w:val="32"/>
          <w:lang w:val="en-US" w:eastAsia="zh-CN" w:bidi="ar-SA"/>
        </w:rPr>
        <w:t>人员资格审查不严，</w:t>
      </w:r>
      <w:r>
        <w:rPr>
          <w:rFonts w:hint="eastAsia" w:cs="仿宋_GB2312"/>
          <w:kern w:val="2"/>
          <w:sz w:val="32"/>
          <w:szCs w:val="32"/>
          <w:lang w:val="en-US" w:eastAsia="zh-CN" w:bidi="ar-SA"/>
        </w:rPr>
        <w:t>赵xx</w:t>
      </w:r>
      <w:r>
        <w:rPr>
          <w:rFonts w:hint="eastAsia" w:ascii="仿宋_GB2312" w:eastAsia="仿宋_GB2312" w:cs="仿宋_GB2312"/>
          <w:kern w:val="2"/>
          <w:sz w:val="32"/>
          <w:szCs w:val="32"/>
          <w:lang w:val="en-US" w:eastAsia="zh-CN" w:bidi="ar-SA"/>
        </w:rPr>
        <w:t>严重超龄且患有严重基础疾病。</w:t>
      </w:r>
      <w:r>
        <w:rPr>
          <w:rFonts w:hint="eastAsia" w:cs="仿宋_GB2312"/>
          <w:kern w:val="2"/>
          <w:sz w:val="32"/>
          <w:szCs w:val="32"/>
          <w:lang w:val="en-US" w:eastAsia="zh-CN" w:bidi="ar-SA"/>
        </w:rPr>
        <w:t>二是</w:t>
      </w:r>
      <w:r>
        <w:rPr>
          <w:rFonts w:hint="eastAsia" w:ascii="仿宋_GB2312" w:eastAsia="仿宋_GB2312" w:cs="仿宋_GB2312"/>
          <w:kern w:val="2"/>
          <w:sz w:val="32"/>
          <w:szCs w:val="32"/>
          <w:lang w:val="en-US" w:eastAsia="zh-CN" w:bidi="ar-SA"/>
        </w:rPr>
        <w:t>未</w:t>
      </w:r>
      <w:r>
        <w:rPr>
          <w:rFonts w:hint="eastAsia" w:cs="仿宋_GB2312"/>
          <w:kern w:val="2"/>
          <w:sz w:val="32"/>
          <w:szCs w:val="32"/>
          <w:lang w:val="en-US" w:eastAsia="zh-CN" w:bidi="ar-SA"/>
        </w:rPr>
        <w:t>严格</w:t>
      </w:r>
      <w:r>
        <w:rPr>
          <w:rFonts w:hint="eastAsia" w:ascii="仿宋_GB2312" w:eastAsia="仿宋_GB2312" w:cs="仿宋_GB2312"/>
          <w:kern w:val="2"/>
          <w:sz w:val="32"/>
          <w:szCs w:val="32"/>
          <w:lang w:val="en-US" w:eastAsia="zh-CN" w:bidi="ar-SA"/>
        </w:rPr>
        <w:t>安全技术交</w:t>
      </w:r>
      <w:r>
        <w:rPr>
          <w:rFonts w:hint="eastAsia" w:cs="仿宋_GB2312"/>
          <w:kern w:val="2"/>
          <w:sz w:val="32"/>
          <w:szCs w:val="32"/>
          <w:lang w:val="en-US" w:eastAsia="zh-CN" w:bidi="ar-SA"/>
        </w:rPr>
        <w:t>底，</w:t>
      </w:r>
      <w:r>
        <w:rPr>
          <w:rFonts w:hint="eastAsia" w:ascii="仿宋_GB2312" w:eastAsia="仿宋_GB2312" w:cs="仿宋_GB2312"/>
          <w:kern w:val="2"/>
          <w:sz w:val="32"/>
          <w:szCs w:val="32"/>
          <w:lang w:val="en-US" w:eastAsia="zh-CN" w:bidi="ar-SA"/>
        </w:rPr>
        <w:t>未在施工作业区域设置安全警示标</w:t>
      </w:r>
      <w:r>
        <w:rPr>
          <w:rFonts w:hint="eastAsia" w:cs="仿宋_GB2312"/>
          <w:kern w:val="2"/>
          <w:sz w:val="32"/>
          <w:szCs w:val="32"/>
          <w:lang w:val="en-US" w:eastAsia="zh-CN" w:bidi="ar-SA"/>
        </w:rPr>
        <w:t>识</w:t>
      </w:r>
      <w:r>
        <w:rPr>
          <w:rFonts w:hint="eastAsia" w:ascii="仿宋_GB2312" w:eastAsia="仿宋_GB2312" w:cs="仿宋_GB2312"/>
          <w:kern w:val="2"/>
          <w:sz w:val="32"/>
          <w:szCs w:val="32"/>
          <w:lang w:val="en-US" w:eastAsia="zh-CN" w:bidi="ar-SA"/>
        </w:rPr>
        <w:t>和安全防护设施，未严格落实项目二分部安全管理制度，未严格执行施工劳务合</w:t>
      </w:r>
      <w:r>
        <w:rPr>
          <w:rFonts w:hint="eastAsia" w:cs="仿宋_GB2312"/>
          <w:kern w:val="2"/>
          <w:sz w:val="32"/>
          <w:szCs w:val="32"/>
          <w:lang w:val="en-US" w:eastAsia="zh-CN" w:bidi="ar-SA"/>
        </w:rPr>
        <w:t>同</w:t>
      </w:r>
      <w:r>
        <w:rPr>
          <w:rFonts w:hint="eastAsia" w:ascii="仿宋_GB2312" w:eastAsia="仿宋_GB2312" w:cs="仿宋_GB2312"/>
          <w:kern w:val="2"/>
          <w:sz w:val="32"/>
          <w:szCs w:val="32"/>
          <w:lang w:val="en-US" w:eastAsia="zh-CN" w:bidi="ar-SA"/>
        </w:rPr>
        <w:t>。对事故发生负有责任，建议由陕西熙瑞公司按照公司的规定进行处理。</w:t>
      </w:r>
    </w:p>
    <w:p w14:paraId="101C7A74">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黑体" w:eastAsia="黑体" w:cs="方正仿宋_GBK"/>
          <w:sz w:val="32"/>
          <w:szCs w:val="32"/>
          <w:lang w:bidi="ar-SA"/>
        </w:rPr>
      </w:pPr>
      <w:r>
        <w:rPr>
          <w:rFonts w:hint="eastAsia" w:ascii="黑体" w:eastAsia="黑体" w:cs="方正仿宋_GBK"/>
          <w:sz w:val="32"/>
          <w:szCs w:val="32"/>
          <w:lang w:bidi="ar-SA"/>
        </w:rPr>
        <w:t>六、事故的主要教训</w:t>
      </w:r>
    </w:p>
    <w:p w14:paraId="131FF6E8">
      <w:pPr>
        <w:pStyle w:val="4"/>
        <w:keepNext w:val="0"/>
        <w:keepLines w:val="0"/>
        <w:pageBreakBefore w:val="0"/>
        <w:widowControl w:val="0"/>
        <w:kinsoku/>
        <w:wordWrap/>
        <w:overflowPunct/>
        <w:topLinePunct w:val="0"/>
        <w:bidi w:val="0"/>
        <w:spacing w:line="560" w:lineRule="exact"/>
        <w:ind w:right="-258" w:rightChars="-123"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陕西熙瑞公司要深刻汲取事故教训，切实履行安全生产主体责任，建立健全各种规章制度和操作规程，严格执行工程安全管理制度，加强对建设项目安全工作的监督、检查、验收工作。要对进入施工现场的大型施工设施和相关人员进行审查，加强对进场作业人员、设备的管理，做好安全技术交底和教育培训工作，加大对各施工现场安全的开工前、收工后的检查、验收工作，发现存在事故隐患的，应当及时整改到位。</w:t>
      </w:r>
    </w:p>
    <w:p w14:paraId="268042BF">
      <w:pPr>
        <w:keepNext w:val="0"/>
        <w:keepLines w:val="0"/>
        <w:pageBreakBefore w:val="0"/>
        <w:widowControl w:val="0"/>
        <w:numPr>
          <w:ilvl w:val="0"/>
          <w:numId w:val="2"/>
        </w:numPr>
        <w:kinsoku/>
        <w:wordWrap/>
        <w:overflowPunct/>
        <w:topLinePunct w:val="0"/>
        <w:bidi w:val="0"/>
        <w:adjustRightInd w:val="0"/>
        <w:snapToGrid w:val="0"/>
        <w:spacing w:line="560" w:lineRule="exact"/>
        <w:ind w:left="0" w:firstLine="640" w:firstLineChars="200"/>
        <w:textAlignment w:val="auto"/>
        <w:rPr>
          <w:rFonts w:hint="eastAsia" w:ascii="黑体" w:eastAsia="黑体" w:cs="方正仿宋_GBK"/>
          <w:sz w:val="32"/>
          <w:szCs w:val="32"/>
          <w:lang w:bidi="ar-SA"/>
        </w:rPr>
      </w:pPr>
      <w:r>
        <w:rPr>
          <w:rFonts w:hint="eastAsia" w:ascii="黑体" w:eastAsia="黑体" w:cs="方正仿宋_GBK"/>
          <w:sz w:val="32"/>
          <w:szCs w:val="32"/>
          <w:lang w:bidi="ar-SA"/>
        </w:rPr>
        <w:t>事故整改和防范措施</w:t>
      </w:r>
      <w:r>
        <w:rPr>
          <w:rFonts w:hint="eastAsia" w:ascii="黑体" w:eastAsia="黑体" w:cs="方正仿宋_GBK"/>
          <w:sz w:val="32"/>
          <w:szCs w:val="32"/>
          <w:lang w:val="en-US" w:eastAsia="zh-CN" w:bidi="ar-SA"/>
        </w:rPr>
        <w:t>建议</w:t>
      </w:r>
    </w:p>
    <w:p w14:paraId="215A33EA">
      <w:pPr>
        <w:pStyle w:val="4"/>
        <w:keepNext w:val="0"/>
        <w:keepLines w:val="0"/>
        <w:pageBreakBefore w:val="0"/>
        <w:widowControl w:val="0"/>
        <w:kinsoku/>
        <w:wordWrap/>
        <w:overflowPunct/>
        <w:topLinePunct w:val="0"/>
        <w:bidi w:val="0"/>
        <w:spacing w:line="560" w:lineRule="exact"/>
        <w:ind w:right="-258" w:rightChars="-123" w:firstLine="640" w:firstLineChars="200"/>
        <w:textAlignment w:val="auto"/>
        <w:rPr>
          <w:rFonts w:hint="eastAsia" w:ascii="仿宋_GB2312" w:eastAsia="仿宋_GB2312" w:cs="仿宋_GB2312"/>
          <w:kern w:val="2"/>
          <w:sz w:val="32"/>
          <w:szCs w:val="32"/>
          <w:lang w:val="en-US" w:eastAsia="zh-CN" w:bidi="ar-SA"/>
        </w:rPr>
      </w:pPr>
      <w:r>
        <w:rPr>
          <w:rFonts w:hint="eastAsia" w:cs="仿宋_GB2312"/>
          <w:kern w:val="2"/>
          <w:sz w:val="32"/>
          <w:szCs w:val="32"/>
          <w:lang w:val="en-US" w:eastAsia="zh-CN" w:bidi="ar-SA"/>
        </w:rPr>
        <w:t>（一）</w:t>
      </w:r>
      <w:r>
        <w:rPr>
          <w:rFonts w:hint="eastAsia" w:ascii="仿宋_GB2312" w:eastAsia="仿宋_GB2312" w:cs="仿宋_GB2312"/>
          <w:kern w:val="2"/>
          <w:sz w:val="32"/>
          <w:szCs w:val="32"/>
          <w:lang w:val="en-US" w:eastAsia="zh-CN" w:bidi="ar-SA"/>
        </w:rPr>
        <w:t>陕西熙瑞公司一是要按照“四不放过”原则，对此次事故发生的原因、责任进行剖析，从中汲取教训，严肃追究相关人员的责任。二是要完善企业制度建设，建立健全全员安全生产责任制、安全生产规章制度。三是要加强施工现场的安全监管，强化对从业人员的安全教育，加强对施工现场安全检查力度，及时发现隐患并</w:t>
      </w:r>
      <w:r>
        <w:rPr>
          <w:rFonts w:hint="eastAsia" w:cs="仿宋_GB2312"/>
          <w:kern w:val="2"/>
          <w:sz w:val="32"/>
          <w:szCs w:val="32"/>
          <w:lang w:val="en-US" w:eastAsia="zh-CN" w:bidi="ar-SA"/>
        </w:rPr>
        <w:t>整改，强化</w:t>
      </w:r>
      <w:r>
        <w:rPr>
          <w:rFonts w:hint="eastAsia" w:ascii="仿宋_GB2312" w:eastAsia="仿宋_GB2312" w:cs="仿宋_GB2312"/>
          <w:kern w:val="2"/>
          <w:sz w:val="32"/>
          <w:szCs w:val="32"/>
          <w:lang w:val="en-US" w:eastAsia="zh-CN" w:bidi="ar-SA"/>
        </w:rPr>
        <w:t>施工</w:t>
      </w:r>
      <w:r>
        <w:rPr>
          <w:rFonts w:hint="eastAsia" w:cs="仿宋_GB2312"/>
          <w:kern w:val="2"/>
          <w:sz w:val="32"/>
          <w:szCs w:val="32"/>
          <w:lang w:val="en-US" w:eastAsia="zh-CN" w:bidi="ar-SA"/>
        </w:rPr>
        <w:t>作业</w:t>
      </w:r>
      <w:r>
        <w:rPr>
          <w:rFonts w:hint="eastAsia" w:ascii="仿宋_GB2312" w:eastAsia="仿宋_GB2312" w:cs="仿宋_GB2312"/>
          <w:kern w:val="2"/>
          <w:sz w:val="32"/>
          <w:szCs w:val="32"/>
          <w:lang w:val="en-US" w:eastAsia="zh-CN" w:bidi="ar-SA"/>
        </w:rPr>
        <w:t>区域设置安全警示标</w:t>
      </w:r>
      <w:r>
        <w:rPr>
          <w:rFonts w:hint="eastAsia" w:cs="仿宋_GB2312"/>
          <w:kern w:val="2"/>
          <w:sz w:val="32"/>
          <w:szCs w:val="32"/>
          <w:lang w:val="en-US" w:eastAsia="zh-CN" w:bidi="ar-SA"/>
        </w:rPr>
        <w:t>识</w:t>
      </w:r>
      <w:r>
        <w:rPr>
          <w:rFonts w:hint="eastAsia" w:ascii="仿宋_GB2312" w:eastAsia="仿宋_GB2312" w:cs="仿宋_GB2312"/>
          <w:kern w:val="2"/>
          <w:sz w:val="32"/>
          <w:szCs w:val="32"/>
          <w:lang w:val="en-US" w:eastAsia="zh-CN" w:bidi="ar-SA"/>
        </w:rPr>
        <w:t>和安全防护设施</w:t>
      </w:r>
      <w:r>
        <w:rPr>
          <w:rFonts w:hint="eastAsia" w:cs="仿宋_GB2312"/>
          <w:kern w:val="2"/>
          <w:sz w:val="32"/>
          <w:szCs w:val="32"/>
          <w:lang w:val="en-US" w:eastAsia="zh-CN" w:bidi="ar-SA"/>
        </w:rPr>
        <w:t>配置</w:t>
      </w:r>
      <w:r>
        <w:rPr>
          <w:rFonts w:hint="eastAsia" w:ascii="仿宋_GB2312" w:eastAsia="仿宋_GB2312" w:cs="仿宋_GB2312"/>
          <w:kern w:val="2"/>
          <w:sz w:val="32"/>
          <w:szCs w:val="32"/>
          <w:lang w:val="en-US" w:eastAsia="zh-CN" w:bidi="ar-SA"/>
        </w:rPr>
        <w:t>。四是要</w:t>
      </w:r>
      <w:r>
        <w:rPr>
          <w:rFonts w:hint="eastAsia" w:cs="仿宋_GB2312"/>
          <w:kern w:val="2"/>
          <w:sz w:val="32"/>
          <w:szCs w:val="32"/>
          <w:lang w:val="en-US" w:eastAsia="zh-CN" w:bidi="ar-SA"/>
        </w:rPr>
        <w:t>及时</w:t>
      </w:r>
      <w:r>
        <w:rPr>
          <w:rFonts w:hint="eastAsia" w:ascii="仿宋_GB2312" w:eastAsia="仿宋_GB2312" w:cs="仿宋_GB2312"/>
          <w:kern w:val="2"/>
          <w:sz w:val="32"/>
          <w:szCs w:val="32"/>
          <w:lang w:val="en-US" w:eastAsia="zh-CN" w:bidi="ar-SA"/>
        </w:rPr>
        <w:t>与外租承包单位或者外租设备的人员签订安全生产管理协议，明确相关的安全生产管理职责。五是</w:t>
      </w:r>
      <w:r>
        <w:rPr>
          <w:rFonts w:hint="eastAsia" w:cs="仿宋_GB2312"/>
          <w:kern w:val="2"/>
          <w:sz w:val="32"/>
          <w:szCs w:val="32"/>
          <w:lang w:val="en-US" w:eastAsia="zh-CN" w:bidi="ar-SA"/>
        </w:rPr>
        <w:t>公司</w:t>
      </w:r>
      <w:r>
        <w:rPr>
          <w:rFonts w:hint="eastAsia" w:ascii="仿宋_GB2312" w:eastAsia="仿宋_GB2312" w:cs="仿宋_GB2312"/>
          <w:kern w:val="2"/>
          <w:sz w:val="32"/>
          <w:szCs w:val="32"/>
          <w:lang w:val="en-US" w:eastAsia="zh-CN" w:bidi="ar-SA"/>
        </w:rPr>
        <w:t>主要负责人和安全管理人员要</w:t>
      </w:r>
      <w:r>
        <w:rPr>
          <w:rFonts w:hint="eastAsia" w:cs="仿宋_GB2312"/>
          <w:kern w:val="2"/>
          <w:sz w:val="32"/>
          <w:szCs w:val="32"/>
          <w:lang w:val="en-US" w:eastAsia="zh-CN" w:bidi="ar-SA"/>
        </w:rPr>
        <w:t>经过</w:t>
      </w:r>
      <w:r>
        <w:rPr>
          <w:rFonts w:hint="eastAsia" w:ascii="仿宋_GB2312" w:eastAsia="仿宋_GB2312" w:cs="仿宋_GB2312"/>
          <w:kern w:val="2"/>
          <w:sz w:val="32"/>
          <w:szCs w:val="32"/>
          <w:lang w:val="en-US" w:eastAsia="zh-CN" w:bidi="ar-SA"/>
        </w:rPr>
        <w:t>安全培训</w:t>
      </w:r>
      <w:r>
        <w:rPr>
          <w:rFonts w:hint="eastAsia" w:cs="仿宋_GB2312"/>
          <w:kern w:val="2"/>
          <w:sz w:val="32"/>
          <w:szCs w:val="32"/>
          <w:lang w:val="en-US" w:eastAsia="zh-CN" w:bidi="ar-SA"/>
        </w:rPr>
        <w:t>考核</w:t>
      </w:r>
      <w:r>
        <w:rPr>
          <w:rFonts w:hint="eastAsia" w:ascii="仿宋_GB2312" w:eastAsia="仿宋_GB2312" w:cs="仿宋_GB2312"/>
          <w:kern w:val="2"/>
          <w:sz w:val="32"/>
          <w:szCs w:val="32"/>
          <w:lang w:val="en-US" w:eastAsia="zh-CN" w:bidi="ar-SA"/>
        </w:rPr>
        <w:t>，取得相关资质</w:t>
      </w:r>
      <w:r>
        <w:rPr>
          <w:rFonts w:hint="eastAsia" w:cs="仿宋_GB2312"/>
          <w:kern w:val="2"/>
          <w:sz w:val="32"/>
          <w:szCs w:val="32"/>
          <w:lang w:val="en-US" w:eastAsia="zh-CN" w:bidi="ar-SA"/>
        </w:rPr>
        <w:t>，持证上岗</w:t>
      </w:r>
      <w:r>
        <w:rPr>
          <w:rFonts w:hint="eastAsia" w:ascii="仿宋_GB2312" w:eastAsia="仿宋_GB2312" w:cs="仿宋_GB2312"/>
          <w:kern w:val="2"/>
          <w:sz w:val="32"/>
          <w:szCs w:val="32"/>
          <w:lang w:val="en-US" w:eastAsia="zh-CN" w:bidi="ar-SA"/>
        </w:rPr>
        <w:t>。</w:t>
      </w:r>
    </w:p>
    <w:p w14:paraId="6D2D7D2B">
      <w:pPr>
        <w:pStyle w:val="4"/>
        <w:keepNext w:val="0"/>
        <w:keepLines w:val="0"/>
        <w:pageBreakBefore w:val="0"/>
        <w:widowControl w:val="0"/>
        <w:kinsoku/>
        <w:wordWrap/>
        <w:overflowPunct/>
        <w:topLinePunct w:val="0"/>
        <w:bidi w:val="0"/>
        <w:spacing w:line="560" w:lineRule="exact"/>
        <w:ind w:right="-258" w:rightChars="-123" w:firstLine="640" w:firstLineChars="200"/>
        <w:textAlignment w:val="auto"/>
        <w:rPr>
          <w:rFonts w:hint="eastAsia" w:ascii="仿宋_GB2312" w:eastAsia="仿宋_GB2312" w:cs="仿宋_GB2312"/>
          <w:kern w:val="2"/>
          <w:sz w:val="32"/>
          <w:szCs w:val="32"/>
          <w:lang w:val="en-US" w:eastAsia="zh-CN" w:bidi="ar-SA"/>
        </w:rPr>
      </w:pPr>
      <w:r>
        <w:rPr>
          <w:rFonts w:hint="eastAsia" w:cs="仿宋_GB2312"/>
          <w:kern w:val="2"/>
          <w:sz w:val="32"/>
          <w:szCs w:val="32"/>
          <w:lang w:val="en-US" w:eastAsia="zh-CN" w:bidi="ar-SA"/>
        </w:rPr>
        <w:t>（二）</w:t>
      </w:r>
      <w:r>
        <w:rPr>
          <w:rFonts w:hint="eastAsia" w:ascii="仿宋_GB2312" w:eastAsia="仿宋_GB2312" w:cs="仿宋_GB2312"/>
          <w:sz w:val="32"/>
          <w:szCs w:val="32"/>
          <w:lang w:eastAsia="zh-CN" w:bidi="ar-SA"/>
        </w:rPr>
        <w:t>项目</w:t>
      </w:r>
      <w:r>
        <w:rPr>
          <w:rFonts w:hint="eastAsia" w:ascii="仿宋_GB2312" w:eastAsia="仿宋_GB2312" w:cs="仿宋_GB2312"/>
          <w:sz w:val="32"/>
          <w:szCs w:val="32"/>
          <w:lang w:bidi="ar-SA"/>
        </w:rPr>
        <w:t>二分</w:t>
      </w:r>
      <w:r>
        <w:rPr>
          <w:rFonts w:hint="eastAsia" w:ascii="仿宋_GB2312" w:eastAsia="仿宋_GB2312" w:cs="仿宋_GB2312"/>
          <w:sz w:val="32"/>
          <w:szCs w:val="32"/>
          <w:lang w:eastAsia="zh-CN" w:bidi="ar-SA"/>
        </w:rPr>
        <w:t>部</w:t>
      </w:r>
      <w:r>
        <w:rPr>
          <w:rFonts w:hint="eastAsia" w:ascii="仿宋_GB2312" w:eastAsia="仿宋_GB2312" w:cs="仿宋_GB2312"/>
          <w:kern w:val="2"/>
          <w:sz w:val="32"/>
          <w:szCs w:val="32"/>
          <w:lang w:val="en-US" w:eastAsia="zh-CN" w:bidi="ar-SA"/>
        </w:rPr>
        <w:t>要加强对劳务分包单位的安全管理，督促劳务单位落实安全职责，要加强对大型施工设施进场前相关资质许可进行审查和登记，督促劳务单位认真做好安全技术交底，加大安全的检查和验收工作，</w:t>
      </w:r>
      <w:r>
        <w:rPr>
          <w:rFonts w:hint="eastAsia" w:cs="仿宋_GB2312"/>
          <w:kern w:val="2"/>
          <w:sz w:val="32"/>
          <w:szCs w:val="32"/>
          <w:lang w:val="en-US" w:eastAsia="zh-CN" w:bidi="ar-SA"/>
        </w:rPr>
        <w:t>对</w:t>
      </w:r>
      <w:r>
        <w:rPr>
          <w:rFonts w:hint="eastAsia" w:ascii="仿宋_GB2312" w:eastAsia="仿宋_GB2312" w:cs="仿宋_GB2312"/>
          <w:kern w:val="2"/>
          <w:sz w:val="32"/>
          <w:szCs w:val="32"/>
          <w:lang w:val="en-US" w:eastAsia="zh-CN" w:bidi="ar-SA"/>
        </w:rPr>
        <w:t>存在的事故隐患，应及时督促劳务单位或相关方整改到位。</w:t>
      </w:r>
    </w:p>
    <w:p w14:paraId="40B71FE9">
      <w:pPr>
        <w:pStyle w:val="4"/>
        <w:keepNext w:val="0"/>
        <w:keepLines w:val="0"/>
        <w:pageBreakBefore w:val="0"/>
        <w:widowControl w:val="0"/>
        <w:kinsoku/>
        <w:wordWrap/>
        <w:overflowPunct/>
        <w:topLinePunct w:val="0"/>
        <w:bidi w:val="0"/>
        <w:spacing w:line="560" w:lineRule="exact"/>
        <w:ind w:left="0" w:right="-258" w:rightChars="-123" w:firstLine="640" w:firstLineChars="200"/>
        <w:textAlignment w:val="auto"/>
        <w:rPr>
          <w:rFonts w:hint="eastAsia" w:cs="仿宋_GB2312"/>
          <w:kern w:val="2"/>
          <w:sz w:val="32"/>
          <w:szCs w:val="32"/>
          <w:lang w:val="en-US" w:eastAsia="zh-CN" w:bidi="ar-SA"/>
        </w:rPr>
      </w:pPr>
      <w:r>
        <w:rPr>
          <w:rFonts w:hint="eastAsia" w:ascii="方正仿宋_GBK" w:eastAsia="方正仿宋_GBK" w:cs="方正仿宋_GBK"/>
          <w:kern w:val="2"/>
          <w:sz w:val="32"/>
          <w:szCs w:val="32"/>
          <w:lang w:val="en-US" w:eastAsia="zh-CN" w:bidi="ar-SA"/>
        </w:rPr>
        <w:t>（三）</w:t>
      </w:r>
      <w:r>
        <w:rPr>
          <w:rFonts w:hint="eastAsia" w:ascii="仿宋_GB2312" w:eastAsia="仿宋_GB2312" w:cs="仿宋_GB2312"/>
          <w:kern w:val="2"/>
          <w:sz w:val="32"/>
          <w:szCs w:val="32"/>
          <w:highlight w:val="none"/>
          <w:lang w:val="en-US" w:eastAsia="zh-CN" w:bidi="ar-SA"/>
        </w:rPr>
        <w:t>区</w:t>
      </w:r>
      <w:r>
        <w:rPr>
          <w:rFonts w:hint="eastAsia" w:ascii="仿宋_GB2312" w:eastAsia="仿宋_GB2312" w:cs="仿宋_GB2312"/>
          <w:kern w:val="2"/>
          <w:sz w:val="32"/>
          <w:szCs w:val="32"/>
          <w:lang w:val="en-US" w:eastAsia="zh-CN" w:bidi="ar-SA"/>
        </w:rPr>
        <w:t>建设指挥部办公室要落实好建设项目的相关规定，督促好建设临时借道协议的签订并及时报备。江北街道办事处要加强对</w:t>
      </w:r>
      <w:r>
        <w:rPr>
          <w:rFonts w:hint="eastAsia" w:cs="仿宋_GB2312"/>
          <w:kern w:val="2"/>
          <w:sz w:val="32"/>
          <w:szCs w:val="32"/>
          <w:lang w:val="en-US" w:eastAsia="zh-CN" w:bidi="ar-SA"/>
        </w:rPr>
        <w:t>辖区工程施工安全的管理，履行好属地监管责任，杜绝生产安全事故的发生。</w:t>
      </w:r>
    </w:p>
    <w:p w14:paraId="126D0406">
      <w:pPr>
        <w:pStyle w:val="4"/>
        <w:keepNext w:val="0"/>
        <w:keepLines w:val="0"/>
        <w:pageBreakBefore w:val="0"/>
        <w:widowControl w:val="0"/>
        <w:kinsoku/>
        <w:wordWrap/>
        <w:overflowPunct/>
        <w:topLinePunct w:val="0"/>
        <w:bidi w:val="0"/>
        <w:spacing w:line="560" w:lineRule="exact"/>
        <w:ind w:left="0" w:right="-258" w:rightChars="-123" w:firstLine="640" w:firstLineChars="200"/>
        <w:textAlignment w:val="auto"/>
        <w:rPr>
          <w:rFonts w:hint="eastAsia" w:cs="仿宋_GB2312"/>
          <w:kern w:val="2"/>
          <w:sz w:val="32"/>
          <w:szCs w:val="32"/>
          <w:lang w:val="en-US" w:eastAsia="zh-CN" w:bidi="ar-SA"/>
        </w:rPr>
      </w:pPr>
    </w:p>
    <w:p w14:paraId="18A76F84">
      <w:pPr>
        <w:pStyle w:val="4"/>
        <w:keepNext w:val="0"/>
        <w:keepLines w:val="0"/>
        <w:pageBreakBefore w:val="0"/>
        <w:widowControl w:val="0"/>
        <w:kinsoku/>
        <w:wordWrap/>
        <w:overflowPunct/>
        <w:topLinePunct w:val="0"/>
        <w:bidi w:val="0"/>
        <w:spacing w:line="560" w:lineRule="exact"/>
        <w:ind w:left="0" w:right="-258" w:rightChars="-123" w:firstLine="640" w:firstLineChars="2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附件：涪陵江北陕西熙瑞建设工程有限公“2·18”一般</w:t>
      </w:r>
      <w:r>
        <w:rPr>
          <w:rFonts w:hint="eastAsia" w:cs="仿宋_GB2312"/>
          <w:kern w:val="2"/>
          <w:sz w:val="32"/>
          <w:szCs w:val="32"/>
          <w:lang w:val="en-US" w:eastAsia="zh-CN" w:bidi="ar-SA"/>
        </w:rPr>
        <w:t>其他</w:t>
      </w:r>
      <w:r>
        <w:rPr>
          <w:rFonts w:hint="eastAsia" w:ascii="仿宋_GB2312" w:eastAsia="仿宋_GB2312" w:cs="仿宋_GB2312"/>
          <w:kern w:val="2"/>
          <w:sz w:val="32"/>
          <w:szCs w:val="32"/>
          <w:lang w:val="en-US" w:eastAsia="zh-CN" w:bidi="ar-SA"/>
        </w:rPr>
        <w:t>伤害事故调查组成员名单</w:t>
      </w:r>
    </w:p>
    <w:p w14:paraId="316FB30F">
      <w:pPr>
        <w:pStyle w:val="4"/>
        <w:keepNext w:val="0"/>
        <w:keepLines w:val="0"/>
        <w:pageBreakBefore w:val="0"/>
        <w:widowControl w:val="0"/>
        <w:kinsoku/>
        <w:wordWrap/>
        <w:overflowPunct/>
        <w:topLinePunct w:val="0"/>
        <w:bidi w:val="0"/>
        <w:spacing w:line="560" w:lineRule="exact"/>
        <w:ind w:right="-258" w:rightChars="-123" w:firstLine="640" w:firstLineChars="200"/>
        <w:textAlignment w:val="auto"/>
        <w:rPr>
          <w:rFonts w:hint="eastAsia" w:ascii="仿宋_GB2312" w:eastAsia="仿宋_GB2312" w:cs="仿宋_GB2312"/>
          <w:kern w:val="2"/>
          <w:sz w:val="32"/>
          <w:szCs w:val="32"/>
          <w:lang w:val="en-US" w:eastAsia="zh-CN" w:bidi="ar-SA"/>
        </w:rPr>
      </w:pPr>
    </w:p>
    <w:p w14:paraId="70A94B7F">
      <w:pPr>
        <w:pStyle w:val="4"/>
        <w:keepNext w:val="0"/>
        <w:keepLines w:val="0"/>
        <w:pageBreakBefore w:val="0"/>
        <w:widowControl w:val="0"/>
        <w:kinsoku/>
        <w:wordWrap/>
        <w:overflowPunct/>
        <w:topLinePunct w:val="0"/>
        <w:bidi w:val="0"/>
        <w:spacing w:line="560" w:lineRule="exact"/>
        <w:ind w:right="-258" w:rightChars="-123" w:firstLine="640" w:firstLineChars="200"/>
        <w:textAlignment w:val="auto"/>
        <w:rPr>
          <w:rFonts w:hint="eastAsia" w:ascii="仿宋_GB2312" w:eastAsia="仿宋_GB2312" w:cs="仿宋_GB2312"/>
          <w:kern w:val="2"/>
          <w:sz w:val="32"/>
          <w:szCs w:val="32"/>
          <w:lang w:val="en-US" w:eastAsia="zh-CN" w:bidi="ar-SA"/>
        </w:rPr>
      </w:pPr>
    </w:p>
    <w:p w14:paraId="51523DAF">
      <w:pPr>
        <w:pStyle w:val="4"/>
        <w:keepNext w:val="0"/>
        <w:keepLines w:val="0"/>
        <w:pageBreakBefore w:val="0"/>
        <w:widowControl w:val="0"/>
        <w:kinsoku/>
        <w:wordWrap/>
        <w:overflowPunct/>
        <w:topLinePunct w:val="0"/>
        <w:bidi w:val="0"/>
        <w:spacing w:line="560" w:lineRule="exact"/>
        <w:ind w:left="0" w:right="-258" w:rightChars="-123" w:firstLine="0" w:firstLineChars="0"/>
        <w:textAlignment w:val="auto"/>
        <w:rPr>
          <w:rFonts w:hint="eastAsia" w:ascii="仿宋_GB2312" w:eastAsia="仿宋_GB2312" w:cs="仿宋_GB2312"/>
          <w:kern w:val="2"/>
          <w:sz w:val="32"/>
          <w:szCs w:val="32"/>
          <w:lang w:val="en-US" w:eastAsia="zh-CN" w:bidi="ar-SA"/>
        </w:rPr>
      </w:pPr>
    </w:p>
    <w:p w14:paraId="6AEC7599">
      <w:pPr>
        <w:pStyle w:val="4"/>
        <w:keepNext w:val="0"/>
        <w:keepLines w:val="0"/>
        <w:pageBreakBefore w:val="0"/>
        <w:widowControl w:val="0"/>
        <w:kinsoku/>
        <w:wordWrap/>
        <w:overflowPunct/>
        <w:topLinePunct w:val="0"/>
        <w:bidi w:val="0"/>
        <w:spacing w:line="560" w:lineRule="exact"/>
        <w:ind w:left="0" w:right="-258" w:rightChars="-123" w:firstLine="3200" w:firstLineChars="10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涪陵江北陕西熙瑞建设工程有限公司</w:t>
      </w:r>
    </w:p>
    <w:p w14:paraId="4D4C6F91">
      <w:pPr>
        <w:pStyle w:val="4"/>
        <w:keepNext w:val="0"/>
        <w:keepLines w:val="0"/>
        <w:pageBreakBefore w:val="0"/>
        <w:widowControl w:val="0"/>
        <w:kinsoku/>
        <w:wordWrap/>
        <w:overflowPunct/>
        <w:topLinePunct w:val="0"/>
        <w:bidi w:val="0"/>
        <w:spacing w:line="560" w:lineRule="exact"/>
        <w:ind w:right="-258" w:rightChars="-123" w:firstLine="3190" w:firstLineChars="997"/>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“2·18”一般</w:t>
      </w:r>
      <w:r>
        <w:rPr>
          <w:rFonts w:hint="eastAsia" w:cs="仿宋_GB2312"/>
          <w:kern w:val="2"/>
          <w:sz w:val="32"/>
          <w:szCs w:val="32"/>
          <w:lang w:val="en-US" w:eastAsia="zh-CN" w:bidi="ar-SA"/>
        </w:rPr>
        <w:t>其他</w:t>
      </w:r>
      <w:r>
        <w:rPr>
          <w:rFonts w:hint="eastAsia" w:ascii="仿宋_GB2312" w:eastAsia="仿宋_GB2312" w:cs="仿宋_GB2312"/>
          <w:kern w:val="2"/>
          <w:sz w:val="32"/>
          <w:szCs w:val="32"/>
          <w:lang w:val="en-US" w:eastAsia="zh-CN" w:bidi="ar-SA"/>
        </w:rPr>
        <w:t xml:space="preserve">伤害事故调查组  </w:t>
      </w:r>
    </w:p>
    <w:p w14:paraId="10A1DAA1">
      <w:pPr>
        <w:pStyle w:val="4"/>
        <w:keepNext w:val="0"/>
        <w:keepLines w:val="0"/>
        <w:pageBreakBefore w:val="0"/>
        <w:widowControl w:val="0"/>
        <w:kinsoku/>
        <w:wordWrap/>
        <w:overflowPunct/>
        <w:topLinePunct w:val="0"/>
        <w:bidi w:val="0"/>
        <w:spacing w:line="560" w:lineRule="exact"/>
        <w:ind w:right="-258" w:rightChars="-123" w:firstLine="4800" w:firstLineChars="1500"/>
        <w:textAlignment w:val="auto"/>
        <w:rPr>
          <w:rFonts w:hint="eastAsia" w:ascii="仿宋_GB2312"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2023年5月</w:t>
      </w:r>
      <w:r>
        <w:rPr>
          <w:rFonts w:hint="eastAsia" w:cs="仿宋_GB2312"/>
          <w:kern w:val="2"/>
          <w:sz w:val="32"/>
          <w:szCs w:val="32"/>
          <w:lang w:val="en-US" w:eastAsia="zh-CN" w:bidi="ar-SA"/>
        </w:rPr>
        <w:t>1</w:t>
      </w:r>
      <w:r>
        <w:rPr>
          <w:rFonts w:hint="eastAsia" w:ascii="仿宋_GB2312" w:eastAsia="仿宋_GB2312" w:cs="仿宋_GB2312"/>
          <w:kern w:val="2"/>
          <w:sz w:val="32"/>
          <w:szCs w:val="32"/>
          <w:lang w:val="en-US" w:eastAsia="zh-CN" w:bidi="ar-SA"/>
        </w:rPr>
        <w:t>7日</w:t>
      </w:r>
    </w:p>
    <w:p w14:paraId="037C6164">
      <w:pPr>
        <w:pStyle w:val="4"/>
        <w:keepNext w:val="0"/>
        <w:keepLines w:val="0"/>
        <w:pageBreakBefore w:val="0"/>
        <w:widowControl w:val="0"/>
        <w:kinsoku/>
        <w:wordWrap/>
        <w:overflowPunct/>
        <w:topLinePunct w:val="0"/>
        <w:bidi w:val="0"/>
        <w:spacing w:line="560" w:lineRule="exact"/>
        <w:ind w:right="-258" w:rightChars="-123" w:firstLine="4800" w:firstLineChars="1500"/>
        <w:textAlignment w:val="auto"/>
        <w:rPr>
          <w:rFonts w:hint="eastAsia" w:ascii="仿宋_GB2312" w:eastAsia="仿宋_GB2312" w:cs="仿宋_GB2312"/>
          <w:kern w:val="2"/>
          <w:sz w:val="32"/>
          <w:szCs w:val="32"/>
          <w:lang w:val="en-US" w:eastAsia="zh-CN" w:bidi="ar-SA"/>
        </w:rPr>
      </w:pPr>
    </w:p>
    <w:p w14:paraId="756B3793">
      <w:pPr>
        <w:pStyle w:val="4"/>
        <w:keepNext w:val="0"/>
        <w:keepLines w:val="0"/>
        <w:pageBreakBefore w:val="0"/>
        <w:widowControl w:val="0"/>
        <w:kinsoku/>
        <w:wordWrap/>
        <w:overflowPunct/>
        <w:topLinePunct w:val="0"/>
        <w:bidi w:val="0"/>
        <w:spacing w:line="560" w:lineRule="exact"/>
        <w:ind w:right="-258" w:rightChars="-123" w:firstLine="4800" w:firstLineChars="1500"/>
        <w:textAlignment w:val="auto"/>
        <w:rPr>
          <w:rFonts w:hint="eastAsia" w:ascii="仿宋_GB2312" w:eastAsia="仿宋_GB2312" w:cs="仿宋_GB2312"/>
          <w:kern w:val="2"/>
          <w:sz w:val="32"/>
          <w:szCs w:val="32"/>
          <w:lang w:val="en-US" w:eastAsia="zh-CN" w:bidi="ar-SA"/>
        </w:rPr>
      </w:pPr>
    </w:p>
    <w:p w14:paraId="482DCB80">
      <w:pPr>
        <w:pStyle w:val="4"/>
        <w:keepNext w:val="0"/>
        <w:keepLines w:val="0"/>
        <w:pageBreakBefore w:val="0"/>
        <w:widowControl w:val="0"/>
        <w:kinsoku/>
        <w:wordWrap/>
        <w:overflowPunct/>
        <w:topLinePunct w:val="0"/>
        <w:bidi w:val="0"/>
        <w:spacing w:line="560" w:lineRule="exact"/>
        <w:ind w:right="-258" w:rightChars="-123" w:firstLine="4800" w:firstLineChars="1500"/>
        <w:textAlignment w:val="auto"/>
        <w:rPr>
          <w:rFonts w:hint="eastAsia" w:ascii="仿宋_GB2312" w:eastAsia="仿宋_GB2312" w:cs="仿宋_GB2312"/>
          <w:kern w:val="2"/>
          <w:sz w:val="32"/>
          <w:szCs w:val="32"/>
          <w:lang w:val="en-US" w:eastAsia="zh-CN" w:bidi="ar-SA"/>
        </w:rPr>
      </w:pPr>
    </w:p>
    <w:p w14:paraId="21A3EA25">
      <w:pPr>
        <w:keepNext w:val="0"/>
        <w:keepLines w:val="0"/>
        <w:pageBreakBefore w:val="0"/>
        <w:widowControl w:val="0"/>
        <w:kinsoku/>
        <w:wordWrap/>
        <w:overflowPunct/>
        <w:topLinePunct w:val="0"/>
        <w:bidi w:val="0"/>
        <w:adjustRightInd w:val="0"/>
        <w:snapToGrid w:val="0"/>
        <w:spacing w:line="560" w:lineRule="exact"/>
        <w:textAlignment w:val="auto"/>
        <w:rPr>
          <w:rFonts w:hint="eastAsia" w:ascii="方正黑体_GBK" w:eastAsia="方正黑体_GBK" w:cs="仿宋"/>
          <w:sz w:val="32"/>
          <w:szCs w:val="32"/>
          <w:lang w:bidi="ar-SA"/>
        </w:rPr>
      </w:pPr>
    </w:p>
    <w:p w14:paraId="1B937FA5">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黑体_GBK" w:eastAsia="方正黑体_GBK" w:cs="仿宋"/>
          <w:sz w:val="32"/>
          <w:szCs w:val="32"/>
          <w:lang w:bidi="ar-SA"/>
        </w:rPr>
      </w:pPr>
    </w:p>
    <w:p w14:paraId="5A4EDD5F">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黑体_GBK" w:eastAsia="方正黑体_GBK" w:cs="仿宋"/>
          <w:sz w:val="32"/>
          <w:szCs w:val="32"/>
          <w:lang w:bidi="ar-SA"/>
        </w:rPr>
      </w:pPr>
    </w:p>
    <w:p w14:paraId="728E71CB">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黑体_GBK" w:eastAsia="方正黑体_GBK" w:cs="仿宋"/>
          <w:sz w:val="32"/>
          <w:szCs w:val="32"/>
          <w:lang w:bidi="ar-SA"/>
        </w:rPr>
      </w:pPr>
    </w:p>
    <w:p w14:paraId="0F367BA8">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黑体_GBK" w:eastAsia="方正黑体_GBK" w:cs="仿宋"/>
          <w:sz w:val="32"/>
          <w:szCs w:val="32"/>
          <w:lang w:bidi="ar-SA"/>
        </w:rPr>
      </w:pPr>
    </w:p>
    <w:p w14:paraId="5D7AC0B3">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黑体_GBK" w:eastAsia="方正黑体_GBK" w:cs="仿宋"/>
          <w:sz w:val="32"/>
          <w:szCs w:val="32"/>
          <w:lang w:bidi="ar-SA"/>
        </w:rPr>
      </w:pPr>
    </w:p>
    <w:p w14:paraId="3A04150A">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黑体_GBK" w:eastAsia="方正黑体_GBK" w:cs="仿宋"/>
          <w:sz w:val="32"/>
          <w:szCs w:val="32"/>
          <w:lang w:bidi="ar-SA"/>
        </w:rPr>
      </w:pPr>
    </w:p>
    <w:p w14:paraId="65B400F8">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方正黑体_GBK" w:eastAsia="方正黑体_GBK" w:cs="仿宋"/>
          <w:sz w:val="32"/>
          <w:szCs w:val="32"/>
          <w:lang w:bidi="ar-SA"/>
        </w:rPr>
      </w:pPr>
    </w:p>
    <w:p w14:paraId="64C30AEA">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sz w:val="32"/>
          <w:szCs w:val="32"/>
          <w:lang w:val="en-US" w:eastAsia="en-US"/>
        </w:rPr>
      </w:pPr>
      <w:r>
        <w:rPr>
          <w:rFonts w:hint="eastAsia" w:ascii="微软雅黑" w:hAnsi="微软雅黑" w:eastAsia="微软雅黑" w:cs="微软雅黑"/>
          <w:b/>
          <w:bCs/>
          <w:sz w:val="32"/>
          <w:szCs w:val="32"/>
          <w:lang w:bidi="ar-SA"/>
        </w:rPr>
        <w:t>附件</w:t>
      </w:r>
    </w:p>
    <w:p w14:paraId="791A2D16">
      <w:pPr>
        <w:keepNext w:val="0"/>
        <w:keepLines w:val="0"/>
        <w:pageBreakBefore w:val="0"/>
        <w:widowControl w:val="0"/>
        <w:kinsoku/>
        <w:wordWrap/>
        <w:overflowPunct/>
        <w:topLinePunct w:val="0"/>
        <w:autoSpaceDE/>
        <w:autoSpaceDN/>
        <w:bidi w:val="0"/>
        <w:adjustRightInd w:val="0"/>
        <w:snapToGrid w:val="0"/>
        <w:spacing w:line="540" w:lineRule="exact"/>
        <w:ind w:firstLine="1194" w:firstLineChars="300"/>
        <w:jc w:val="both"/>
        <w:textAlignment w:val="auto"/>
        <w:rPr>
          <w:rFonts w:hint="eastAsia" w:ascii="方正小标宋_GBK" w:eastAsia="方正小标宋_GBK"/>
          <w:spacing w:val="-10"/>
          <w:w w:val="95"/>
          <w:sz w:val="44"/>
          <w:szCs w:val="44"/>
          <w:lang w:val="en-US" w:eastAsia="en-US"/>
        </w:rPr>
      </w:pPr>
    </w:p>
    <w:p w14:paraId="4E38EA01">
      <w:pPr>
        <w:keepNext w:val="0"/>
        <w:keepLines w:val="0"/>
        <w:pageBreakBefore w:val="0"/>
        <w:widowControl w:val="0"/>
        <w:kinsoku/>
        <w:wordWrap/>
        <w:overflowPunct/>
        <w:topLinePunct w:val="0"/>
        <w:autoSpaceDE/>
        <w:autoSpaceDN/>
        <w:bidi w:val="0"/>
        <w:adjustRightInd w:val="0"/>
        <w:snapToGrid w:val="0"/>
        <w:spacing w:line="540" w:lineRule="exact"/>
        <w:ind w:firstLine="738" w:firstLineChars="300"/>
        <w:jc w:val="center"/>
        <w:textAlignment w:val="auto"/>
        <w:rPr>
          <w:rFonts w:hint="eastAsia" w:ascii="微软雅黑" w:hAnsi="微软雅黑" w:eastAsia="微软雅黑" w:cs="微软雅黑"/>
          <w:b/>
          <w:bCs/>
          <w:spacing w:val="-10"/>
          <w:w w:val="95"/>
          <w:sz w:val="28"/>
          <w:szCs w:val="28"/>
          <w:lang w:val="en-US" w:eastAsia="zh-CN"/>
        </w:rPr>
      </w:pPr>
      <w:r>
        <w:rPr>
          <w:rFonts w:hint="eastAsia" w:ascii="微软雅黑" w:hAnsi="微软雅黑" w:eastAsia="微软雅黑" w:cs="微软雅黑"/>
          <w:b/>
          <w:bCs/>
          <w:spacing w:val="-10"/>
          <w:w w:val="95"/>
          <w:sz w:val="28"/>
          <w:szCs w:val="28"/>
          <w:lang w:val="en-US" w:eastAsia="en-US"/>
        </w:rPr>
        <w:t>涪陵江北陕西熙瑞建设工程有限公</w:t>
      </w:r>
      <w:r>
        <w:rPr>
          <w:rFonts w:hint="eastAsia" w:ascii="微软雅黑" w:hAnsi="微软雅黑" w:eastAsia="微软雅黑" w:cs="微软雅黑"/>
          <w:b/>
          <w:bCs/>
          <w:spacing w:val="-10"/>
          <w:w w:val="95"/>
          <w:sz w:val="28"/>
          <w:szCs w:val="28"/>
          <w:lang w:val="en-US" w:eastAsia="zh-CN"/>
        </w:rPr>
        <w:t>司</w:t>
      </w:r>
    </w:p>
    <w:p w14:paraId="32A2DB2F">
      <w:pPr>
        <w:keepNext w:val="0"/>
        <w:keepLines w:val="0"/>
        <w:pageBreakBefore w:val="0"/>
        <w:widowControl w:val="0"/>
        <w:kinsoku/>
        <w:wordWrap/>
        <w:overflowPunct/>
        <w:topLinePunct w:val="0"/>
        <w:autoSpaceDE/>
        <w:autoSpaceDN/>
        <w:bidi w:val="0"/>
        <w:adjustRightInd w:val="0"/>
        <w:snapToGrid w:val="0"/>
        <w:spacing w:line="540" w:lineRule="exact"/>
        <w:ind w:firstLine="246" w:firstLineChars="100"/>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pacing w:val="-10"/>
          <w:w w:val="95"/>
          <w:sz w:val="28"/>
          <w:szCs w:val="28"/>
          <w:lang w:val="en-US" w:eastAsia="en-US"/>
        </w:rPr>
        <w:t>“2·18”一般</w:t>
      </w:r>
      <w:r>
        <w:rPr>
          <w:rFonts w:hint="eastAsia" w:ascii="微软雅黑" w:hAnsi="微软雅黑" w:eastAsia="微软雅黑" w:cs="微软雅黑"/>
          <w:b/>
          <w:bCs/>
          <w:spacing w:val="-10"/>
          <w:w w:val="95"/>
          <w:sz w:val="28"/>
          <w:szCs w:val="28"/>
          <w:lang w:val="en-US" w:eastAsia="zh-CN"/>
        </w:rPr>
        <w:t>其他</w:t>
      </w:r>
      <w:r>
        <w:rPr>
          <w:rFonts w:hint="eastAsia" w:ascii="微软雅黑" w:hAnsi="微软雅黑" w:eastAsia="微软雅黑" w:cs="微软雅黑"/>
          <w:b/>
          <w:bCs/>
          <w:spacing w:val="-10"/>
          <w:w w:val="95"/>
          <w:sz w:val="28"/>
          <w:szCs w:val="28"/>
          <w:lang w:val="en-US" w:eastAsia="en-US"/>
        </w:rPr>
        <w:t>伤害事故调查</w:t>
      </w:r>
      <w:r>
        <w:rPr>
          <w:rFonts w:hint="eastAsia" w:ascii="微软雅黑" w:hAnsi="微软雅黑" w:eastAsia="微软雅黑" w:cs="微软雅黑"/>
          <w:b/>
          <w:bCs/>
          <w:spacing w:val="-10"/>
          <w:w w:val="95"/>
          <w:sz w:val="28"/>
          <w:szCs w:val="28"/>
          <w:lang w:val="en-US" w:eastAsia="zh-CN"/>
        </w:rPr>
        <w:t>组</w:t>
      </w:r>
      <w:r>
        <w:rPr>
          <w:rFonts w:hint="eastAsia" w:ascii="微软雅黑" w:hAnsi="微软雅黑" w:eastAsia="微软雅黑" w:cs="微软雅黑"/>
          <w:b/>
          <w:bCs/>
          <w:spacing w:val="-10"/>
          <w:w w:val="95"/>
          <w:sz w:val="28"/>
          <w:szCs w:val="28"/>
        </w:rPr>
        <w:t>成员名单</w:t>
      </w:r>
    </w:p>
    <w:tbl>
      <w:tblPr>
        <w:tblStyle w:val="8"/>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9"/>
        <w:gridCol w:w="2379"/>
        <w:gridCol w:w="1354"/>
        <w:gridCol w:w="1632"/>
        <w:gridCol w:w="1273"/>
        <w:gridCol w:w="1433"/>
      </w:tblGrid>
      <w:tr w14:paraId="1B234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9" w:type="dxa"/>
            <w:vMerge w:val="restart"/>
            <w:tcBorders>
              <w:top w:val="single" w:color="auto" w:sz="4" w:space="0"/>
              <w:left w:val="single" w:color="auto" w:sz="4" w:space="0"/>
              <w:bottom w:val="single" w:color="auto" w:sz="4" w:space="0"/>
              <w:right w:val="single" w:color="auto" w:sz="4" w:space="0"/>
            </w:tcBorders>
            <w:noWrap w:val="0"/>
            <w:vAlign w:val="center"/>
          </w:tcPr>
          <w:p w14:paraId="2A2FA6A2">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sz w:val="24"/>
                <w:szCs w:val="24"/>
                <w:lang w:bidi="ar-SA"/>
              </w:rPr>
            </w:pPr>
            <w:r>
              <w:rPr>
                <w:rFonts w:hint="eastAsia" w:ascii="微软雅黑" w:hAnsi="微软雅黑" w:eastAsia="微软雅黑" w:cs="微软雅黑"/>
                <w:b/>
                <w:bCs/>
                <w:sz w:val="24"/>
                <w:szCs w:val="24"/>
                <w:lang w:bidi="ar-SA"/>
              </w:rPr>
              <w:t>姓  名</w:t>
            </w:r>
          </w:p>
        </w:tc>
        <w:tc>
          <w:tcPr>
            <w:tcW w:w="2379" w:type="dxa"/>
            <w:vMerge w:val="restart"/>
            <w:tcBorders>
              <w:top w:val="single" w:color="auto" w:sz="4" w:space="0"/>
              <w:left w:val="single" w:color="auto" w:sz="4" w:space="0"/>
              <w:bottom w:val="single" w:color="auto" w:sz="4" w:space="0"/>
              <w:right w:val="single" w:color="auto" w:sz="4" w:space="0"/>
            </w:tcBorders>
            <w:noWrap w:val="0"/>
            <w:vAlign w:val="center"/>
          </w:tcPr>
          <w:p w14:paraId="658DDA3C">
            <w:pPr>
              <w:keepNext w:val="0"/>
              <w:keepLines w:val="0"/>
              <w:pageBreakBefore w:val="0"/>
              <w:widowControl w:val="0"/>
              <w:kinsoku/>
              <w:wordWrap/>
              <w:overflowPunct/>
              <w:topLinePunct w:val="0"/>
              <w:autoSpaceDE/>
              <w:autoSpaceDN/>
              <w:bidi w:val="0"/>
              <w:adjustRightInd w:val="0"/>
              <w:snapToGrid w:val="0"/>
              <w:spacing w:line="540" w:lineRule="exact"/>
              <w:ind w:firstLine="360" w:firstLineChars="150"/>
              <w:textAlignment w:val="auto"/>
              <w:rPr>
                <w:rFonts w:hint="eastAsia" w:ascii="微软雅黑" w:hAnsi="微软雅黑" w:eastAsia="微软雅黑" w:cs="微软雅黑"/>
                <w:b/>
                <w:bCs/>
                <w:sz w:val="24"/>
                <w:szCs w:val="24"/>
                <w:lang w:bidi="ar-SA"/>
              </w:rPr>
            </w:pPr>
            <w:r>
              <w:rPr>
                <w:rFonts w:hint="eastAsia" w:ascii="微软雅黑" w:hAnsi="微软雅黑" w:eastAsia="微软雅黑" w:cs="微软雅黑"/>
                <w:b/>
                <w:bCs/>
                <w:sz w:val="24"/>
                <w:szCs w:val="24"/>
                <w:lang w:bidi="ar-SA"/>
              </w:rPr>
              <w:t>工作单位</w:t>
            </w:r>
          </w:p>
        </w:tc>
        <w:tc>
          <w:tcPr>
            <w:tcW w:w="1354" w:type="dxa"/>
            <w:vMerge w:val="restart"/>
            <w:tcBorders>
              <w:top w:val="single" w:color="auto" w:sz="4" w:space="0"/>
              <w:left w:val="single" w:color="auto" w:sz="4" w:space="0"/>
              <w:bottom w:val="single" w:color="auto" w:sz="4" w:space="0"/>
              <w:right w:val="single" w:color="auto" w:sz="4" w:space="0"/>
            </w:tcBorders>
            <w:noWrap w:val="0"/>
            <w:vAlign w:val="center"/>
          </w:tcPr>
          <w:p w14:paraId="2C243E80">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微软雅黑" w:hAnsi="微软雅黑" w:eastAsia="微软雅黑" w:cs="微软雅黑"/>
                <w:b/>
                <w:bCs/>
                <w:sz w:val="24"/>
                <w:szCs w:val="24"/>
                <w:lang w:bidi="ar-SA"/>
              </w:rPr>
            </w:pPr>
            <w:r>
              <w:rPr>
                <w:rFonts w:hint="eastAsia" w:ascii="微软雅黑" w:hAnsi="微软雅黑" w:eastAsia="微软雅黑" w:cs="微软雅黑"/>
                <w:b/>
                <w:bCs/>
                <w:sz w:val="24"/>
                <w:szCs w:val="24"/>
                <w:lang w:bidi="ar-SA"/>
              </w:rPr>
              <w:t>职  务</w:t>
            </w:r>
          </w:p>
        </w:tc>
        <w:tc>
          <w:tcPr>
            <w:tcW w:w="1632" w:type="dxa"/>
            <w:vMerge w:val="restart"/>
            <w:tcBorders>
              <w:top w:val="single" w:color="auto" w:sz="4" w:space="0"/>
              <w:left w:val="single" w:color="auto" w:sz="4" w:space="0"/>
              <w:bottom w:val="single" w:color="auto" w:sz="4" w:space="0"/>
              <w:right w:val="single" w:color="auto" w:sz="4" w:space="0"/>
            </w:tcBorders>
            <w:noWrap w:val="0"/>
            <w:vAlign w:val="center"/>
          </w:tcPr>
          <w:p w14:paraId="485161B1">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textAlignment w:val="auto"/>
              <w:rPr>
                <w:rFonts w:hint="eastAsia" w:ascii="微软雅黑" w:hAnsi="微软雅黑" w:eastAsia="微软雅黑" w:cs="微软雅黑"/>
                <w:b/>
                <w:bCs/>
                <w:sz w:val="24"/>
                <w:szCs w:val="24"/>
                <w:lang w:bidi="ar-SA"/>
              </w:rPr>
            </w:pPr>
            <w:r>
              <w:rPr>
                <w:rFonts w:hint="eastAsia" w:ascii="微软雅黑" w:hAnsi="微软雅黑" w:eastAsia="微软雅黑" w:cs="微软雅黑"/>
                <w:b/>
                <w:bCs/>
                <w:sz w:val="24"/>
                <w:szCs w:val="24"/>
                <w:lang w:bidi="ar-SA"/>
              </w:rPr>
              <w:t>调查组</w:t>
            </w:r>
          </w:p>
          <w:p w14:paraId="2F71B836">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textAlignment w:val="auto"/>
              <w:rPr>
                <w:rFonts w:hint="eastAsia" w:ascii="微软雅黑" w:hAnsi="微软雅黑" w:eastAsia="微软雅黑" w:cs="微软雅黑"/>
                <w:b/>
                <w:bCs/>
                <w:sz w:val="24"/>
                <w:szCs w:val="24"/>
                <w:lang w:bidi="ar-SA"/>
              </w:rPr>
            </w:pPr>
            <w:r>
              <w:rPr>
                <w:rFonts w:hint="eastAsia" w:ascii="微软雅黑" w:hAnsi="微软雅黑" w:eastAsia="微软雅黑" w:cs="微软雅黑"/>
                <w:b/>
                <w:bCs/>
                <w:sz w:val="24"/>
                <w:szCs w:val="24"/>
                <w:lang w:bidi="ar-SA"/>
              </w:rPr>
              <w:t>职  务</w:t>
            </w:r>
          </w:p>
        </w:tc>
        <w:tc>
          <w:tcPr>
            <w:tcW w:w="2706" w:type="dxa"/>
            <w:gridSpan w:val="2"/>
            <w:tcBorders>
              <w:top w:val="single" w:color="auto" w:sz="4" w:space="0"/>
              <w:left w:val="single" w:color="auto" w:sz="4" w:space="0"/>
              <w:bottom w:val="single" w:color="auto" w:sz="4" w:space="0"/>
              <w:right w:val="single" w:color="auto" w:sz="4" w:space="0"/>
            </w:tcBorders>
            <w:noWrap w:val="0"/>
            <w:vAlign w:val="center"/>
          </w:tcPr>
          <w:p w14:paraId="4666879F">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微软雅黑" w:hAnsi="微软雅黑" w:eastAsia="微软雅黑" w:cs="微软雅黑"/>
                <w:b/>
                <w:bCs/>
                <w:sz w:val="24"/>
                <w:szCs w:val="24"/>
                <w:lang w:bidi="ar-SA"/>
              </w:rPr>
            </w:pPr>
            <w:r>
              <w:rPr>
                <w:rFonts w:hint="eastAsia" w:ascii="微软雅黑" w:hAnsi="微软雅黑" w:eastAsia="微软雅黑" w:cs="微软雅黑"/>
                <w:b/>
                <w:bCs/>
                <w:sz w:val="24"/>
                <w:szCs w:val="24"/>
                <w:lang w:bidi="ar-SA"/>
              </w:rPr>
              <w:t>调查组成员签字</w:t>
            </w:r>
          </w:p>
        </w:tc>
      </w:tr>
      <w:tr w14:paraId="76858D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1109" w:type="dxa"/>
            <w:vMerge w:val="continue"/>
            <w:tcBorders>
              <w:top w:val="single" w:color="auto" w:sz="4" w:space="0"/>
              <w:left w:val="single" w:color="auto" w:sz="4" w:space="0"/>
              <w:bottom w:val="single" w:color="auto" w:sz="4" w:space="0"/>
              <w:right w:val="single" w:color="auto" w:sz="4" w:space="0"/>
            </w:tcBorders>
            <w:noWrap w:val="0"/>
            <w:vAlign w:val="center"/>
          </w:tcPr>
          <w:p w14:paraId="4F622BB3">
            <w:pPr>
              <w:rPr>
                <w:rFonts w:hint="eastAsia" w:ascii="微软雅黑" w:hAnsi="微软雅黑" w:eastAsia="微软雅黑" w:cs="微软雅黑"/>
                <w:b/>
                <w:bCs/>
                <w:sz w:val="24"/>
                <w:szCs w:val="24"/>
              </w:rPr>
            </w:pPr>
          </w:p>
        </w:tc>
        <w:tc>
          <w:tcPr>
            <w:tcW w:w="2379" w:type="dxa"/>
            <w:vMerge w:val="continue"/>
            <w:tcBorders>
              <w:top w:val="single" w:color="auto" w:sz="4" w:space="0"/>
              <w:left w:val="single" w:color="auto" w:sz="4" w:space="0"/>
              <w:bottom w:val="single" w:color="auto" w:sz="4" w:space="0"/>
              <w:right w:val="single" w:color="auto" w:sz="4" w:space="0"/>
            </w:tcBorders>
            <w:noWrap w:val="0"/>
            <w:vAlign w:val="center"/>
          </w:tcPr>
          <w:p w14:paraId="46EDF455">
            <w:pPr>
              <w:rPr>
                <w:rFonts w:hint="eastAsia" w:ascii="微软雅黑" w:hAnsi="微软雅黑" w:eastAsia="微软雅黑" w:cs="微软雅黑"/>
                <w:b/>
                <w:bCs/>
                <w:sz w:val="24"/>
                <w:szCs w:val="24"/>
              </w:rPr>
            </w:pPr>
          </w:p>
        </w:tc>
        <w:tc>
          <w:tcPr>
            <w:tcW w:w="1354" w:type="dxa"/>
            <w:vMerge w:val="continue"/>
            <w:tcBorders>
              <w:top w:val="single" w:color="auto" w:sz="4" w:space="0"/>
              <w:left w:val="single" w:color="auto" w:sz="4" w:space="0"/>
              <w:bottom w:val="single" w:color="auto" w:sz="4" w:space="0"/>
              <w:right w:val="single" w:color="auto" w:sz="4" w:space="0"/>
            </w:tcBorders>
            <w:noWrap w:val="0"/>
            <w:vAlign w:val="center"/>
          </w:tcPr>
          <w:p w14:paraId="174CE004">
            <w:pPr>
              <w:rPr>
                <w:rFonts w:hint="eastAsia" w:ascii="微软雅黑" w:hAnsi="微软雅黑" w:eastAsia="微软雅黑" w:cs="微软雅黑"/>
                <w:b/>
                <w:bCs/>
                <w:sz w:val="24"/>
                <w:szCs w:val="24"/>
              </w:rPr>
            </w:pPr>
          </w:p>
        </w:tc>
        <w:tc>
          <w:tcPr>
            <w:tcW w:w="1632" w:type="dxa"/>
            <w:vMerge w:val="continue"/>
            <w:tcBorders>
              <w:top w:val="single" w:color="auto" w:sz="4" w:space="0"/>
              <w:left w:val="single" w:color="auto" w:sz="4" w:space="0"/>
              <w:bottom w:val="single" w:color="auto" w:sz="4" w:space="0"/>
              <w:right w:val="single" w:color="auto" w:sz="4" w:space="0"/>
            </w:tcBorders>
            <w:noWrap w:val="0"/>
            <w:vAlign w:val="center"/>
          </w:tcPr>
          <w:p w14:paraId="11A55D37">
            <w:pPr>
              <w:rPr>
                <w:rFonts w:hint="eastAsia" w:ascii="微软雅黑" w:hAnsi="微软雅黑" w:eastAsia="微软雅黑" w:cs="微软雅黑"/>
                <w:b/>
                <w:bCs/>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35BAB92">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textAlignment w:val="auto"/>
              <w:rPr>
                <w:rFonts w:hint="eastAsia" w:ascii="微软雅黑" w:hAnsi="微软雅黑" w:eastAsia="微软雅黑" w:cs="微软雅黑"/>
                <w:b/>
                <w:bCs/>
                <w:sz w:val="24"/>
                <w:szCs w:val="24"/>
                <w:lang w:bidi="ar-SA"/>
              </w:rPr>
            </w:pPr>
            <w:r>
              <w:rPr>
                <w:rFonts w:hint="eastAsia" w:ascii="微软雅黑" w:hAnsi="微软雅黑" w:eastAsia="微软雅黑" w:cs="微软雅黑"/>
                <w:b/>
                <w:bCs/>
                <w:sz w:val="24"/>
                <w:szCs w:val="24"/>
                <w:lang w:bidi="ar-SA"/>
              </w:rPr>
              <w:t>同意</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153A064B">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textAlignment w:val="auto"/>
              <w:rPr>
                <w:rFonts w:hint="eastAsia" w:ascii="微软雅黑" w:hAnsi="微软雅黑" w:eastAsia="微软雅黑" w:cs="微软雅黑"/>
                <w:b/>
                <w:bCs/>
                <w:sz w:val="24"/>
                <w:szCs w:val="24"/>
                <w:lang w:bidi="ar-SA"/>
              </w:rPr>
            </w:pPr>
            <w:r>
              <w:rPr>
                <w:rFonts w:hint="eastAsia" w:ascii="微软雅黑" w:hAnsi="微软雅黑" w:eastAsia="微软雅黑" w:cs="微软雅黑"/>
                <w:b/>
                <w:bCs/>
                <w:sz w:val="24"/>
                <w:szCs w:val="24"/>
                <w:lang w:bidi="ar-SA"/>
              </w:rPr>
              <w:t>不同意</w:t>
            </w:r>
          </w:p>
        </w:tc>
      </w:tr>
      <w:tr w14:paraId="1B3ED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14:paraId="1B7B8F83">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袁  闯</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43A1F4D4">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区应急局</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6FDCAC73">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局  长</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6386E147">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组  长</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1954994">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t>同意</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6BD88E87">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p>
        </w:tc>
      </w:tr>
      <w:tr w14:paraId="55A4F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14:paraId="592AECA2">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周  斌</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7B65111E">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区应急执法支队</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5F41A776">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支队长</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27F23C4F">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副组长</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E1CF691">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同意</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12D9E569">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p>
        </w:tc>
      </w:tr>
      <w:tr w14:paraId="4B37CE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14:paraId="63DAD24A">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熊青云</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499E58F6">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区应急执法支队</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21A2342C">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政  委</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01179285">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副组长</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6C75561">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同意</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6EE42BBD">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p>
        </w:tc>
      </w:tr>
      <w:tr w14:paraId="63BBB0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14:paraId="06C322FD">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邵</w:t>
            </w:r>
            <w:r>
              <w:rPr>
                <w:rFonts w:hint="eastAsia" w:ascii="微软雅黑" w:hAnsi="微软雅黑" w:eastAsia="微软雅黑" w:cs="微软雅黑"/>
                <w:sz w:val="24"/>
                <w:szCs w:val="24"/>
                <w:lang w:val="en-US" w:eastAsia="zh-CN" w:bidi="ar-SA"/>
              </w:rPr>
              <w:t xml:space="preserve">  </w:t>
            </w:r>
            <w:r>
              <w:rPr>
                <w:rFonts w:hint="eastAsia" w:ascii="微软雅黑" w:hAnsi="微软雅黑" w:eastAsia="微软雅黑" w:cs="微软雅黑"/>
                <w:sz w:val="24"/>
                <w:szCs w:val="24"/>
                <w:lang w:eastAsia="zh-CN" w:bidi="ar-SA"/>
              </w:rPr>
              <w:t>原</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1B01A2C9">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val="en-US" w:eastAsia="zh-CN" w:bidi="ar-SA"/>
              </w:rPr>
              <w:t>区总工会</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4C34CA4F">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科</w:t>
            </w:r>
            <w:r>
              <w:rPr>
                <w:rFonts w:hint="eastAsia" w:ascii="微软雅黑" w:hAnsi="微软雅黑" w:eastAsia="微软雅黑" w:cs="微软雅黑"/>
                <w:sz w:val="24"/>
                <w:szCs w:val="24"/>
                <w:lang w:val="en-US" w:eastAsia="zh-CN" w:bidi="ar-SA"/>
              </w:rPr>
              <w:t xml:space="preserve">  </w:t>
            </w:r>
            <w:r>
              <w:rPr>
                <w:rFonts w:hint="eastAsia" w:ascii="微软雅黑" w:hAnsi="微软雅黑" w:eastAsia="微软雅黑" w:cs="微软雅黑"/>
                <w:sz w:val="24"/>
                <w:szCs w:val="24"/>
                <w:lang w:eastAsia="zh-CN" w:bidi="ar-SA"/>
              </w:rPr>
              <w:t>长</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1F44AC05">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成  员</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4032151">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同意</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C8F306D">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p>
        </w:tc>
      </w:tr>
      <w:tr w14:paraId="040F7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14:paraId="43250DC4">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陈立波</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09F7DADB">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t>区交通局</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06E6454A">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科</w:t>
            </w:r>
            <w:r>
              <w:rPr>
                <w:rFonts w:hint="eastAsia" w:ascii="微软雅黑" w:hAnsi="微软雅黑" w:eastAsia="微软雅黑" w:cs="微软雅黑"/>
                <w:sz w:val="24"/>
                <w:szCs w:val="24"/>
                <w:lang w:val="en-US" w:eastAsia="zh-CN" w:bidi="ar-SA"/>
              </w:rPr>
              <w:t xml:space="preserve">  </w:t>
            </w:r>
            <w:r>
              <w:rPr>
                <w:rFonts w:hint="eastAsia" w:ascii="微软雅黑" w:hAnsi="微软雅黑" w:eastAsia="微软雅黑" w:cs="微软雅黑"/>
                <w:sz w:val="24"/>
                <w:szCs w:val="24"/>
                <w:lang w:eastAsia="zh-CN" w:bidi="ar-SA"/>
              </w:rPr>
              <w:t>长</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2065469C">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成  员</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CF240F2">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同意</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7869382D">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p>
        </w:tc>
      </w:tr>
      <w:tr w14:paraId="72B0D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14:paraId="7DDDC327">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丁</w:t>
            </w:r>
            <w:r>
              <w:rPr>
                <w:rFonts w:hint="eastAsia" w:ascii="微软雅黑" w:hAnsi="微软雅黑" w:eastAsia="微软雅黑" w:cs="微软雅黑"/>
                <w:sz w:val="24"/>
                <w:szCs w:val="24"/>
                <w:lang w:val="en-US" w:eastAsia="zh-CN" w:bidi="ar-SA"/>
              </w:rPr>
              <w:t xml:space="preserve">  </w:t>
            </w:r>
            <w:r>
              <w:rPr>
                <w:rFonts w:hint="eastAsia" w:ascii="微软雅黑" w:hAnsi="微软雅黑" w:eastAsia="微软雅黑" w:cs="微软雅黑"/>
                <w:sz w:val="24"/>
                <w:szCs w:val="24"/>
                <w:lang w:eastAsia="zh-CN" w:bidi="ar-SA"/>
              </w:rPr>
              <w:t>健</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19ADEE5B">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bidi="ar-SA"/>
              </w:rPr>
              <w:t>区公安局</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70D0A871">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四级高</w:t>
            </w:r>
          </w:p>
          <w:p w14:paraId="7EF1407B">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级警长</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3496405A">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成  员</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1132A1A6">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同意</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2B0F0135">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p>
        </w:tc>
      </w:tr>
      <w:tr w14:paraId="25A3B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14:paraId="21905D13">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蒋  波</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71BF1072">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区应急执法支队</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18EDE5B4">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t>一大队长</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40BB0A57">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成  员</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1F7A979">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同意</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5775D00">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p>
        </w:tc>
      </w:tr>
      <w:tr w14:paraId="1458BD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14:paraId="7536A61B">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桂  松</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5424C7F0">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pacing w:val="-40"/>
                <w:sz w:val="24"/>
                <w:szCs w:val="24"/>
                <w:lang w:bidi="ar-SA"/>
              </w:rPr>
            </w:pPr>
            <w:r>
              <w:rPr>
                <w:rFonts w:hint="eastAsia" w:ascii="微软雅黑" w:hAnsi="微软雅黑" w:eastAsia="微软雅黑" w:cs="微软雅黑"/>
                <w:sz w:val="24"/>
                <w:szCs w:val="24"/>
                <w:lang w:bidi="ar-SA"/>
              </w:rPr>
              <w:t>区应急执法支队</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12A6CFF2">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三大队</w:t>
            </w:r>
          </w:p>
          <w:p w14:paraId="2F3B9BC0">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负责人</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74EDF03F">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成  员</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06539321">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同意</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392B12E">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p>
        </w:tc>
      </w:tr>
      <w:tr w14:paraId="6E0B4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14:paraId="114F39EC">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秦  皓</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7DF61CFF">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区应急执法支队</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6EEBC25C">
            <w:pPr>
              <w:keepNext w:val="0"/>
              <w:keepLines w:val="0"/>
              <w:pageBreakBefore w:val="0"/>
              <w:widowControl w:val="0"/>
              <w:kinsoku/>
              <w:wordWrap/>
              <w:overflowPunct/>
              <w:topLinePunct w:val="0"/>
              <w:autoSpaceDE/>
              <w:autoSpaceDN/>
              <w:bidi w:val="0"/>
              <w:adjustRightInd w:val="0"/>
              <w:snapToGrid w:val="0"/>
              <w:spacing w:line="540" w:lineRule="exact"/>
              <w:ind w:left="280" w:hanging="240" w:hangingChars="100"/>
              <w:jc w:val="left"/>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二大队</w:t>
            </w:r>
          </w:p>
          <w:p w14:paraId="33DCA385">
            <w:pPr>
              <w:keepNext w:val="0"/>
              <w:keepLines w:val="0"/>
              <w:pageBreakBefore w:val="0"/>
              <w:widowControl w:val="0"/>
              <w:kinsoku/>
              <w:wordWrap/>
              <w:overflowPunct/>
              <w:topLinePunct w:val="0"/>
              <w:autoSpaceDE/>
              <w:autoSpaceDN/>
              <w:bidi w:val="0"/>
              <w:adjustRightInd w:val="0"/>
              <w:snapToGrid w:val="0"/>
              <w:spacing w:line="540" w:lineRule="exact"/>
              <w:ind w:left="280" w:hanging="240" w:hangingChars="100"/>
              <w:jc w:val="left"/>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负责人</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6CE8CF92">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成  员</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2AE8ED28">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同意</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06DF4EE2">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p>
        </w:tc>
      </w:tr>
      <w:tr w14:paraId="1E6266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109" w:type="dxa"/>
            <w:tcBorders>
              <w:top w:val="single" w:color="auto" w:sz="4" w:space="0"/>
              <w:left w:val="single" w:color="auto" w:sz="4" w:space="0"/>
              <w:bottom w:val="single" w:color="auto" w:sz="4" w:space="0"/>
              <w:right w:val="single" w:color="auto" w:sz="4" w:space="0"/>
            </w:tcBorders>
            <w:noWrap w:val="0"/>
            <w:vAlign w:val="center"/>
          </w:tcPr>
          <w:p w14:paraId="0EC62D30">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尹</w:t>
            </w:r>
            <w:r>
              <w:rPr>
                <w:rFonts w:hint="eastAsia" w:ascii="微软雅黑" w:hAnsi="微软雅黑" w:eastAsia="微软雅黑" w:cs="微软雅黑"/>
                <w:sz w:val="24"/>
                <w:szCs w:val="24"/>
                <w:lang w:val="en-US" w:eastAsia="zh-CN" w:bidi="ar-SA"/>
              </w:rPr>
              <w:t xml:space="preserve"> </w:t>
            </w:r>
            <w:r>
              <w:rPr>
                <w:rFonts w:hint="eastAsia" w:ascii="微软雅黑" w:hAnsi="微软雅黑" w:eastAsia="微软雅黑" w:cs="微软雅黑"/>
                <w:sz w:val="24"/>
                <w:szCs w:val="24"/>
                <w:lang w:bidi="ar-SA"/>
              </w:rPr>
              <w:t xml:space="preserve"> 倩</w:t>
            </w:r>
          </w:p>
        </w:tc>
        <w:tc>
          <w:tcPr>
            <w:tcW w:w="2379" w:type="dxa"/>
            <w:tcBorders>
              <w:top w:val="single" w:color="auto" w:sz="4" w:space="0"/>
              <w:left w:val="single" w:color="auto" w:sz="4" w:space="0"/>
              <w:bottom w:val="single" w:color="auto" w:sz="4" w:space="0"/>
              <w:right w:val="single" w:color="auto" w:sz="4" w:space="0"/>
            </w:tcBorders>
            <w:noWrap w:val="0"/>
            <w:vAlign w:val="center"/>
          </w:tcPr>
          <w:p w14:paraId="1DBD262F">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区应急执法支队</w:t>
            </w:r>
          </w:p>
        </w:tc>
        <w:tc>
          <w:tcPr>
            <w:tcW w:w="1354" w:type="dxa"/>
            <w:tcBorders>
              <w:top w:val="single" w:color="auto" w:sz="4" w:space="0"/>
              <w:left w:val="single" w:color="auto" w:sz="4" w:space="0"/>
              <w:bottom w:val="single" w:color="auto" w:sz="4" w:space="0"/>
              <w:right w:val="single" w:color="auto" w:sz="4" w:space="0"/>
            </w:tcBorders>
            <w:noWrap w:val="0"/>
            <w:vAlign w:val="center"/>
          </w:tcPr>
          <w:p w14:paraId="19FCB23C">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一大队</w:t>
            </w:r>
          </w:p>
          <w:p w14:paraId="0B35CBDD">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执法员</w:t>
            </w:r>
          </w:p>
        </w:tc>
        <w:tc>
          <w:tcPr>
            <w:tcW w:w="1632" w:type="dxa"/>
            <w:tcBorders>
              <w:top w:val="single" w:color="auto" w:sz="4" w:space="0"/>
              <w:left w:val="single" w:color="auto" w:sz="4" w:space="0"/>
              <w:bottom w:val="single" w:color="auto" w:sz="4" w:space="0"/>
              <w:right w:val="single" w:color="auto" w:sz="4" w:space="0"/>
            </w:tcBorders>
            <w:noWrap w:val="0"/>
            <w:vAlign w:val="center"/>
          </w:tcPr>
          <w:p w14:paraId="2E8B5416">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bidi="ar-SA"/>
              </w:rPr>
            </w:pPr>
            <w:r>
              <w:rPr>
                <w:rFonts w:hint="eastAsia" w:ascii="微软雅黑" w:hAnsi="微软雅黑" w:eastAsia="微软雅黑" w:cs="微软雅黑"/>
                <w:sz w:val="24"/>
                <w:szCs w:val="24"/>
                <w:lang w:bidi="ar-SA"/>
              </w:rPr>
              <w:t>成  员</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7D56F7CD">
            <w:pPr>
              <w:keepNext w:val="0"/>
              <w:keepLines w:val="0"/>
              <w:pageBreakBefore w:val="0"/>
              <w:widowControl w:val="0"/>
              <w:kinsoku/>
              <w:wordWrap/>
              <w:overflowPunct/>
              <w:topLinePunct w:val="0"/>
              <w:autoSpaceDE/>
              <w:autoSpaceDN/>
              <w:bidi w:val="0"/>
              <w:adjustRightInd w:val="0"/>
              <w:snapToGrid w:val="0"/>
              <w:spacing w:line="540" w:lineRule="exact"/>
              <w:ind w:firstLine="240" w:firstLineChars="100"/>
              <w:jc w:val="both"/>
              <w:textAlignment w:val="auto"/>
              <w:rPr>
                <w:rFonts w:hint="eastAsia" w:ascii="微软雅黑" w:hAnsi="微软雅黑" w:eastAsia="微软雅黑" w:cs="微软雅黑"/>
                <w:sz w:val="24"/>
                <w:szCs w:val="24"/>
                <w:lang w:eastAsia="zh-CN" w:bidi="ar-SA"/>
              </w:rPr>
            </w:pPr>
            <w:r>
              <w:rPr>
                <w:rFonts w:hint="eastAsia" w:ascii="微软雅黑" w:hAnsi="微软雅黑" w:eastAsia="微软雅黑" w:cs="微软雅黑"/>
                <w:sz w:val="24"/>
                <w:szCs w:val="24"/>
                <w:lang w:eastAsia="zh-CN" w:bidi="ar-SA"/>
              </w:rPr>
              <w:t>同意</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470399DF">
            <w:pPr>
              <w:keepNext w:val="0"/>
              <w:keepLines w:val="0"/>
              <w:pageBreakBefore w:val="0"/>
              <w:widowControl w:val="0"/>
              <w:kinsoku/>
              <w:wordWrap/>
              <w:overflowPunct/>
              <w:topLinePunct w:val="0"/>
              <w:autoSpaceDE/>
              <w:autoSpaceDN/>
              <w:bidi w:val="0"/>
              <w:adjustRightInd w:val="0"/>
              <w:snapToGrid w:val="0"/>
              <w:spacing w:line="540" w:lineRule="exact"/>
              <w:jc w:val="left"/>
              <w:textAlignment w:val="auto"/>
              <w:rPr>
                <w:rFonts w:hint="eastAsia" w:ascii="微软雅黑" w:hAnsi="微软雅黑" w:eastAsia="微软雅黑" w:cs="微软雅黑"/>
                <w:sz w:val="24"/>
                <w:szCs w:val="24"/>
                <w:lang w:bidi="ar-SA"/>
              </w:rPr>
            </w:pPr>
          </w:p>
        </w:tc>
      </w:tr>
    </w:tbl>
    <w:p w14:paraId="4D30E743">
      <w:pPr>
        <w:keepNext w:val="0"/>
        <w:keepLines w:val="0"/>
        <w:pageBreakBefore w:val="0"/>
        <w:widowControl w:val="0"/>
        <w:kinsoku/>
        <w:wordWrap/>
        <w:overflowPunct/>
        <w:topLinePunct w:val="0"/>
        <w:bidi w:val="0"/>
        <w:adjustRightInd w:val="0"/>
        <w:snapToGrid w:val="0"/>
        <w:spacing w:line="560" w:lineRule="exact"/>
        <w:textAlignment w:val="auto"/>
        <w:rPr>
          <w:rFonts w:hint="eastAsia" w:ascii="方正黑体_GBK" w:eastAsia="方正黑体_GBK" w:cs="仿宋"/>
          <w:sz w:val="32"/>
          <w:szCs w:val="32"/>
          <w:lang w:bidi="ar-SA"/>
        </w:rPr>
      </w:pPr>
    </w:p>
    <w:p w14:paraId="4D304F20">
      <w:pPr>
        <w:keepNext w:val="0"/>
        <w:keepLines w:val="0"/>
        <w:pageBreakBefore w:val="0"/>
        <w:widowControl w:val="0"/>
        <w:kinsoku/>
        <w:wordWrap/>
        <w:overflowPunct/>
        <w:topLinePunct w:val="0"/>
        <w:bidi w:val="0"/>
        <w:adjustRightInd w:val="0"/>
        <w:snapToGrid w:val="0"/>
        <w:spacing w:line="560" w:lineRule="exact"/>
        <w:textAlignment w:val="auto"/>
        <w:rPr>
          <w:rFonts w:hint="eastAsia" w:ascii="方正黑体_GBK" w:eastAsia="方正黑体_GBK" w:cs="仿宋"/>
          <w:sz w:val="32"/>
          <w:szCs w:val="32"/>
          <w:lang w:bidi="ar-SA"/>
        </w:rPr>
      </w:pPr>
    </w:p>
    <w:p w14:paraId="22594EC1">
      <w:pPr>
        <w:pStyle w:val="7"/>
        <w:keepNext w:val="0"/>
        <w:keepLines w:val="0"/>
        <w:widowControl/>
        <w:suppressLineNumbers w:val="0"/>
        <w:rPr>
          <w:rFonts w:hint="eastAsia" w:ascii="方正仿宋_GBK" w:eastAsia="方正仿宋_GBK" w:cs="方正仿宋_GBK"/>
          <w:color w:val="000000"/>
          <w:sz w:val="28"/>
          <w:szCs w:val="28"/>
          <w:lang w:bidi="ar-SA"/>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80C6D">
    <w:pPr>
      <w:pStyle w:val="5"/>
      <w:rPr>
        <w:szCs w:val="18"/>
      </w:rPr>
    </w:pPr>
    <w:r>
      <w:rPr>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90550" cy="23368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90550" cy="233680"/>
                      </a:xfrm>
                      <a:prstGeom prst="rect">
                        <a:avLst/>
                      </a:prstGeom>
                      <a:noFill/>
                      <a:ln>
                        <a:noFill/>
                      </a:ln>
                    </wps:spPr>
                    <wps:txbx>
                      <w:txbxContent>
                        <w:p w14:paraId="300DD479">
                          <w:pPr>
                            <w:pStyle w:val="5"/>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10</w:t>
                          </w:r>
                          <w:r>
                            <w:rPr>
                              <w:sz w:val="32"/>
                              <w:szCs w:val="32"/>
                            </w:rPr>
                            <w:fldChar w:fldCharType="end"/>
                          </w:r>
                          <w:r>
                            <w:rPr>
                              <w:sz w:val="32"/>
                              <w:szCs w:val="32"/>
                            </w:rPr>
                            <w:t xml:space="preserve"> </w:t>
                          </w:r>
                          <w:r>
                            <w:t>—</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8.4pt;width:46.5pt;mso-position-horizontal:outside;mso-position-horizontal-relative:margin;mso-wrap-style:none;z-index:251659264;mso-width-relative:page;mso-height-relative:page;" filled="f" stroked="f" coordsize="21600,21600" o:gfxdata="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pcOd7RAAAAAwEAAA8AAAAAAAAAAQAgAAAAIgAAAGRycy9kb3du&#10;cmV2LnhtbFBLAQIUABQAAAAIAIdO4kC1tFMvzQEAAJcDAAAOAAAAAAAAAAEAIAAAACABAABkcnMv&#10;ZTJvRG9jLnhtbFBLBQYAAAAABgAGAFkBAABfBQAAAAA=&#10;">
              <v:fill on="f" focussize="0,0"/>
              <v:stroke on="f"/>
              <v:imagedata o:title=""/>
              <o:lock v:ext="edit" aspectratio="f"/>
              <v:textbox inset="0mm,0mm,0mm,0mm" style="mso-fit-shape-to-text:t;">
                <w:txbxContent>
                  <w:p w14:paraId="300DD479">
                    <w:pPr>
                      <w:pStyle w:val="5"/>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10</w:t>
                    </w:r>
                    <w:r>
                      <w:rPr>
                        <w:sz w:val="32"/>
                        <w:szCs w:val="32"/>
                      </w:rPr>
                      <w:fldChar w:fldCharType="end"/>
                    </w:r>
                    <w:r>
                      <w:rPr>
                        <w:sz w:val="32"/>
                        <w:szCs w:val="32"/>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2083">
    <w:pPr>
      <w:pStyle w:val="6"/>
      <w:tabs>
        <w:tab w:val="left" w:pos="1030"/>
        <w:tab w:val="clear" w:pos="4153"/>
      </w:tabs>
      <w:rPr>
        <w:rFonts w:hint="eastAsia"/>
      </w:rPr>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B6BA4"/>
    <w:multiLevelType w:val="singleLevel"/>
    <w:tmpl w:val="06FB6BA4"/>
    <w:lvl w:ilvl="0" w:tentative="0">
      <w:start w:val="2"/>
      <w:numFmt w:val="chineseCounting"/>
      <w:suff w:val="nothing"/>
      <w:lvlText w:val="（%1）"/>
      <w:lvlJc w:val="left"/>
      <w:pPr>
        <w:tabs>
          <w:tab w:val="left" w:pos="0"/>
        </w:tabs>
        <w:ind w:left="0" w:firstLine="0"/>
      </w:pPr>
      <w:rPr>
        <w:rFonts w:hint="eastAsia"/>
      </w:rPr>
    </w:lvl>
  </w:abstractNum>
  <w:abstractNum w:abstractNumId="1">
    <w:nsid w:val="098A30B3"/>
    <w:multiLevelType w:val="singleLevel"/>
    <w:tmpl w:val="098A30B3"/>
    <w:lvl w:ilvl="0" w:tentative="0">
      <w:start w:val="7"/>
      <w:numFmt w:val="chineseCounting"/>
      <w:suff w:val="nothing"/>
      <w:lvlText w:val="%1、"/>
      <w:lvlJc w:val="left"/>
      <w:pPr>
        <w:tabs>
          <w:tab w:val="left" w:pos="0"/>
        </w:tabs>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2VhOTA2MDJmNTQ3NzQwMjE2MDhmYjE2ZWQzYTAifQ=="/>
  </w:docVars>
  <w:rsids>
    <w:rsidRoot w:val="005F3596"/>
    <w:rsid w:val="044B559D"/>
    <w:rsid w:val="0CB73F7B"/>
    <w:rsid w:val="0EB25D78"/>
    <w:rsid w:val="13C2120D"/>
    <w:rsid w:val="199C7819"/>
    <w:rsid w:val="2F6E5A5D"/>
    <w:rsid w:val="3AE570F3"/>
    <w:rsid w:val="3C946775"/>
    <w:rsid w:val="425714AC"/>
    <w:rsid w:val="492E7A59"/>
    <w:rsid w:val="51B306F4"/>
    <w:rsid w:val="54A8231B"/>
    <w:rsid w:val="5F0A4730"/>
    <w:rsid w:val="5FC14CD3"/>
    <w:rsid w:val="66720D73"/>
    <w:rsid w:val="67E54772"/>
    <w:rsid w:val="71167846"/>
    <w:rsid w:val="79FB3B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等线 Light" w:eastAsia="等线 Light" w:cs="Times New Roman"/>
      <w:sz w:val="24"/>
      <w:lang w:bidi="ar-SA"/>
    </w:rPr>
  </w:style>
  <w:style w:type="paragraph" w:styleId="3">
    <w:name w:val="Normal Indent"/>
    <w:basedOn w:val="1"/>
    <w:next w:val="1"/>
    <w:qFormat/>
    <w:uiPriority w:val="0"/>
    <w:pPr>
      <w:ind w:firstLine="200" w:firstLineChars="200"/>
    </w:pPr>
    <w:rPr>
      <w:lang w:val="zh-CN" w:eastAsia="zh-CN"/>
    </w:rPr>
  </w:style>
  <w:style w:type="paragraph" w:styleId="4">
    <w:name w:val="Body Text Indent 2"/>
    <w:basedOn w:val="1"/>
    <w:qFormat/>
    <w:uiPriority w:val="0"/>
    <w:pPr>
      <w:adjustRightInd w:val="0"/>
      <w:snapToGrid w:val="0"/>
      <w:spacing w:line="580" w:lineRule="atLeast"/>
      <w:ind w:firstLine="198" w:firstLineChars="198"/>
    </w:pPr>
    <w:rPr>
      <w:rFonts w:ascii="仿宋_GB2312" w:eastAsia="仿宋_GB2312" w:cs="仿宋_GB2312"/>
      <w:sz w:val="32"/>
      <w:szCs w:val="32"/>
      <w:lang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
    </w:r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Default"/>
    <w:basedOn w:val="1"/>
    <w:qFormat/>
    <w:uiPriority w:val="0"/>
    <w:pPr>
      <w:autoSpaceDE w:val="0"/>
      <w:autoSpaceDN w:val="0"/>
      <w:adjustRightInd w:val="0"/>
      <w:jc w:val="left"/>
    </w:pPr>
    <w:rPr>
      <w:rFonts w:ascii="方正黑体_GBK" w:eastAsia="方正黑体_GBK"/>
      <w:color w:val="000000"/>
      <w:kern w:val="0"/>
      <w:sz w:val="24"/>
      <w:szCs w:val="24"/>
    </w:rPr>
  </w:style>
  <w:style w:type="character" w:customStyle="1" w:styleId="13">
    <w:name w:val="NormalCharacter"/>
    <w:qFormat/>
    <w:uiPriority w:val="0"/>
  </w:style>
  <w:style w:type="paragraph" w:customStyle="1" w:styleId="14">
    <w:name w:val="WPSOffice手动目录 1"/>
    <w:qFormat/>
    <w:uiPriority w:val="0"/>
    <w:rPr>
      <w:rFonts w:ascii="Times New Roman" w:hAnsi="Times New Roman" w:eastAsia="宋体" w:cs="Times New Roman"/>
      <w:sz w:val="20"/>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sz w:val="20"/>
      <w:lang w:val="en-US" w:eastAsia="zh-CN" w:bidi="ar-SA"/>
    </w:rPr>
  </w:style>
  <w:style w:type="paragraph" w:customStyle="1" w:styleId="16">
    <w:name w:val="WPSOffice手动目录 3"/>
    <w:qFormat/>
    <w:uiPriority w:val="0"/>
    <w:pPr>
      <w:ind w:left="400" w:leftChars="400"/>
    </w:pPr>
    <w:rPr>
      <w:rFonts w:ascii="Times New Roman" w:hAnsi="Times New Roman" w:eastAsia="宋体" w:cs="Times New Roman"/>
      <w:sz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5594</Words>
  <Characters>5886</Characters>
  <TotalTime>16</TotalTime>
  <ScaleCrop>false</ScaleCrop>
  <LinksUpToDate>false</LinksUpToDate>
  <CharactersWithSpaces>5947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2023-03-27T09:15:00Z</dcterms:created>
  <dc:creator>Administrator</dc:creator>
  <cp:lastModifiedBy>136****7475</cp:lastModifiedBy>
  <cp:lastPrinted>2023-05-25T12:38:00Z</cp:lastPrinted>
  <dcterms:modified xsi:type="dcterms:W3CDTF">2025-04-22T02:56:32Z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FEF740A496084352BD2FB95C4F90E6CB_13</vt:lpwstr>
  </property>
  <property fmtid="{D5CDD505-2E9C-101B-9397-08002B2CF9AE}" pid="4" name="KSOTemplateDocerSaveRecord">
    <vt:lpwstr>eyJoZGlkIjoiZDA3OTUzOWQ5M2M0ZDQ0MTFjZGVkOWE2MTUxNjBjZWQiLCJ1c2VySWQiOiI2MzY3NzI1MDYifQ==</vt:lpwstr>
  </property>
</Properties>
</file>