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重庆市涪陵区财政局招聘公益性岗位人员公示表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849"/>
        <w:gridCol w:w="4530"/>
        <w:gridCol w:w="2082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49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4530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  <w:t>身份证号码</w:t>
            </w:r>
          </w:p>
        </w:tc>
        <w:tc>
          <w:tcPr>
            <w:tcW w:w="2082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  <w:t>人员类别</w:t>
            </w:r>
          </w:p>
        </w:tc>
        <w:tc>
          <w:tcPr>
            <w:tcW w:w="3232" w:type="dxa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  <w:t>1</w:t>
            </w:r>
          </w:p>
        </w:tc>
        <w:tc>
          <w:tcPr>
            <w:tcW w:w="184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  <w:t>陈思林</w:t>
            </w: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  <w:t>5001**********799X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  <w:t>失业</w:t>
            </w:r>
          </w:p>
        </w:tc>
        <w:tc>
          <w:tcPr>
            <w:tcW w:w="3232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6"/>
                <w:szCs w:val="36"/>
                <w:shd w:val="clear" w:color="auto" w:fill="FFFFFF"/>
              </w:rPr>
              <w:t>基层公共服务岗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pacing w:beforeAutospacing="0" w:afterAutospacing="0" w:line="5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eastAsia="zh-CN"/>
              </w:rPr>
              <w:t>注：身份证号码用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36"/>
                <w:szCs w:val="36"/>
                <w:shd w:val="clear" w:color="auto" w:fill="FFFFFF"/>
                <w:lang w:val="en-US" w:eastAsia="zh-CN"/>
              </w:rPr>
              <w:t>*隐藏中间10位。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b/>
          <w:bCs/>
          <w:color w:val="333333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ZDA0M2YwZDE2NjA2MjU5N2VkZDg0ZGQyMzM2YTUifQ=="/>
  </w:docVars>
  <w:rsids>
    <w:rsidRoot w:val="66DD112C"/>
    <w:rsid w:val="00104711"/>
    <w:rsid w:val="005F2435"/>
    <w:rsid w:val="32196C5C"/>
    <w:rsid w:val="3BFF74EA"/>
    <w:rsid w:val="66DD112C"/>
    <w:rsid w:val="FBD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75</Characters>
  <Lines>1</Lines>
  <Paragraphs>1</Paragraphs>
  <TotalTime>4</TotalTime>
  <ScaleCrop>false</ScaleCrop>
  <LinksUpToDate>false</LinksUpToDate>
  <CharactersWithSpaces>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2024-08-22T09:47:00Z</dcterms:created>
  <dc:creator>小鱼</dc:creator>
  <cp:lastModifiedBy>Administrator</cp:lastModifiedBy>
  <cp:lastPrinted>2024-07-10T23:20:00Z</cp:lastPrinted>
  <dcterms:modified xsi:type="dcterms:W3CDTF">2024-08-22T10:03:57Z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6537FC953B2E4DD49FA9C2085823CF68_11</vt:lpwstr>
  </property>
</Properties>
</file>